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6DAC" w14:textId="3D9EE682" w:rsidR="002E2961" w:rsidRPr="008D7F99" w:rsidRDefault="00135211" w:rsidP="008D7F99">
      <w:pPr>
        <w:pStyle w:val="Heading1"/>
        <w:spacing w:before="0" w:after="0" w:line="240" w:lineRule="auto"/>
        <w:jc w:val="center"/>
        <w:rPr>
          <w:rFonts w:ascii="Arial" w:hAnsi="Arial" w:cs="Arial"/>
        </w:rPr>
      </w:pPr>
      <w:bookmarkStart w:id="0" w:name="_Toc208489675"/>
      <w:r w:rsidRPr="008D7F99">
        <w:rPr>
          <w:rFonts w:ascii="Arial" w:hAnsi="Arial" w:cs="Arial"/>
        </w:rPr>
        <w:t>Healing</w:t>
      </w:r>
      <w:r w:rsidR="008F2579">
        <w:rPr>
          <w:rFonts w:ascii="Arial" w:hAnsi="Arial" w:cs="Arial"/>
        </w:rPr>
        <w:t xml:space="preserve">, </w:t>
      </w:r>
      <w:r w:rsidRPr="008D7F99">
        <w:rPr>
          <w:rFonts w:ascii="Arial" w:hAnsi="Arial" w:cs="Arial"/>
        </w:rPr>
        <w:t>Training</w:t>
      </w:r>
      <w:r w:rsidR="008F2579">
        <w:rPr>
          <w:rFonts w:ascii="Arial" w:hAnsi="Arial" w:cs="Arial"/>
        </w:rPr>
        <w:t>, and Research</w:t>
      </w:r>
      <w:r w:rsidRPr="008D7F99">
        <w:rPr>
          <w:rFonts w:ascii="Arial" w:hAnsi="Arial" w:cs="Arial"/>
        </w:rPr>
        <w:t xml:space="preserve"> Clinic</w:t>
      </w:r>
      <w:bookmarkEnd w:id="0"/>
    </w:p>
    <w:p w14:paraId="2801677C" w14:textId="39E4FBD4" w:rsidR="00135211" w:rsidRDefault="00135211" w:rsidP="008D7F99">
      <w:pPr>
        <w:pStyle w:val="Heading1"/>
        <w:spacing w:before="0" w:after="0" w:line="240" w:lineRule="auto"/>
        <w:jc w:val="center"/>
        <w:rPr>
          <w:rFonts w:ascii="Arial" w:hAnsi="Arial" w:cs="Arial"/>
        </w:rPr>
      </w:pPr>
      <w:bookmarkStart w:id="1" w:name="_Toc208489676"/>
      <w:r w:rsidRPr="008D7F99">
        <w:rPr>
          <w:rFonts w:ascii="Arial" w:hAnsi="Arial" w:cs="Arial"/>
        </w:rPr>
        <w:t xml:space="preserve">Counseling </w:t>
      </w:r>
      <w:r w:rsidR="008F2579">
        <w:rPr>
          <w:rFonts w:ascii="Arial" w:hAnsi="Arial" w:cs="Arial"/>
        </w:rPr>
        <w:t>S</w:t>
      </w:r>
      <w:r w:rsidRPr="008D7F99">
        <w:rPr>
          <w:rFonts w:ascii="Arial" w:hAnsi="Arial" w:cs="Arial"/>
        </w:rPr>
        <w:t>ervices Agreement</w:t>
      </w:r>
      <w:bookmarkEnd w:id="1"/>
    </w:p>
    <w:p w14:paraId="58FCF147" w14:textId="0FF7A058" w:rsidR="00A777C5" w:rsidRPr="00A777C5" w:rsidRDefault="00A777C5" w:rsidP="00A777C5">
      <w:pPr>
        <w:jc w:val="center"/>
      </w:pPr>
      <w:r>
        <w:t>V</w:t>
      </w:r>
      <w:r w:rsidR="008F2579">
        <w:t>2</w:t>
      </w:r>
      <w:r>
        <w:t xml:space="preserve"> 2025-</w:t>
      </w:r>
      <w:r w:rsidR="008F2579">
        <w:t>12-09</w:t>
      </w:r>
    </w:p>
    <w:p w14:paraId="0A63965E" w14:textId="044306B5" w:rsidR="008D7F99" w:rsidRPr="008D7F99" w:rsidRDefault="008D7F99" w:rsidP="008D7F99">
      <w:pPr>
        <w:spacing w:after="0" w:line="240" w:lineRule="auto"/>
        <w:jc w:val="center"/>
        <w:rPr>
          <w:rFonts w:ascii="Arial" w:hAnsi="Arial" w:cs="Arial"/>
          <w:sz w:val="28"/>
          <w:szCs w:val="28"/>
        </w:rPr>
      </w:pPr>
      <w:r w:rsidRPr="008D7F99">
        <w:rPr>
          <w:rFonts w:ascii="Arial" w:hAnsi="Arial" w:cs="Arial"/>
          <w:sz w:val="28"/>
          <w:szCs w:val="28"/>
        </w:rPr>
        <w:t>Department of Educational Psychology, Division of Counseling Psychology</w:t>
      </w:r>
    </w:p>
    <w:p w14:paraId="73EA9EE7" w14:textId="77777777" w:rsidR="008D7F99" w:rsidRPr="008D7F99" w:rsidRDefault="008D7F99" w:rsidP="008D7F99">
      <w:pPr>
        <w:spacing w:after="0" w:line="240" w:lineRule="auto"/>
        <w:jc w:val="center"/>
        <w:rPr>
          <w:rFonts w:ascii="Arial" w:hAnsi="Arial" w:cs="Arial"/>
          <w:sz w:val="28"/>
          <w:szCs w:val="28"/>
        </w:rPr>
      </w:pPr>
      <w:r w:rsidRPr="008D7F99">
        <w:rPr>
          <w:rFonts w:ascii="Arial" w:hAnsi="Arial" w:cs="Arial"/>
          <w:sz w:val="28"/>
          <w:szCs w:val="28"/>
        </w:rPr>
        <w:t>College of Education</w:t>
      </w:r>
    </w:p>
    <w:p w14:paraId="254B9EC3" w14:textId="18A7AED3" w:rsidR="008D7F99" w:rsidRPr="008D7F99" w:rsidRDefault="008D7F99" w:rsidP="008D7F99">
      <w:pPr>
        <w:spacing w:after="0" w:line="240" w:lineRule="auto"/>
        <w:jc w:val="center"/>
        <w:rPr>
          <w:rFonts w:ascii="Arial" w:hAnsi="Arial" w:cs="Arial"/>
          <w:sz w:val="28"/>
          <w:szCs w:val="28"/>
        </w:rPr>
      </w:pPr>
      <w:r w:rsidRPr="008D7F99">
        <w:rPr>
          <w:rFonts w:ascii="Arial" w:hAnsi="Arial" w:cs="Arial"/>
          <w:sz w:val="28"/>
          <w:szCs w:val="28"/>
        </w:rPr>
        <w:t>University of Illinois at Urbana Champaign</w:t>
      </w:r>
    </w:p>
    <w:sdt>
      <w:sdtPr>
        <w:rPr>
          <w:rFonts w:asciiTheme="minorHAnsi" w:eastAsiaTheme="minorHAnsi" w:hAnsiTheme="minorHAnsi" w:cstheme="minorBidi"/>
          <w:b w:val="0"/>
          <w:bCs w:val="0"/>
          <w:color w:val="auto"/>
          <w:kern w:val="2"/>
          <w:sz w:val="24"/>
          <w:szCs w:val="24"/>
          <w14:ligatures w14:val="standardContextual"/>
        </w:rPr>
        <w:id w:val="1617484999"/>
        <w:docPartObj>
          <w:docPartGallery w:val="Table of Contents"/>
          <w:docPartUnique/>
        </w:docPartObj>
      </w:sdtPr>
      <w:sdtEndPr>
        <w:rPr>
          <w:noProof/>
        </w:rPr>
      </w:sdtEndPr>
      <w:sdtContent>
        <w:p w14:paraId="761E2888" w14:textId="1913BCE9" w:rsidR="00AC589A" w:rsidRDefault="00AC589A" w:rsidP="00AC589A">
          <w:pPr>
            <w:pStyle w:val="TOCHeading"/>
          </w:pPr>
          <w:r>
            <w:t>Table of Contents</w:t>
          </w:r>
          <w:r>
            <w:rPr>
              <w:b w:val="0"/>
              <w:bCs w:val="0"/>
            </w:rPr>
            <w:fldChar w:fldCharType="begin"/>
          </w:r>
          <w:r>
            <w:instrText xml:space="preserve"> TOC \o "1-3" \h \z \u </w:instrText>
          </w:r>
          <w:r>
            <w:rPr>
              <w:b w:val="0"/>
              <w:bCs w:val="0"/>
            </w:rPr>
            <w:fldChar w:fldCharType="separate"/>
          </w:r>
        </w:p>
        <w:p w14:paraId="7E05E52F" w14:textId="3C41C5BB" w:rsidR="00AC589A" w:rsidRDefault="00AC589A">
          <w:pPr>
            <w:pStyle w:val="TOC2"/>
            <w:tabs>
              <w:tab w:val="right" w:leader="dot" w:pos="9350"/>
            </w:tabs>
            <w:rPr>
              <w:noProof/>
            </w:rPr>
          </w:pPr>
          <w:hyperlink w:anchor="_Toc208489677" w:history="1">
            <w:r w:rsidRPr="00D44214">
              <w:rPr>
                <w:rStyle w:val="Hyperlink"/>
                <w:rFonts w:ascii="Arial" w:hAnsi="Arial" w:cs="Arial"/>
                <w:noProof/>
              </w:rPr>
              <w:t>Counselors</w:t>
            </w:r>
            <w:r>
              <w:rPr>
                <w:noProof/>
                <w:webHidden/>
              </w:rPr>
              <w:tab/>
            </w:r>
            <w:r>
              <w:rPr>
                <w:noProof/>
                <w:webHidden/>
              </w:rPr>
              <w:fldChar w:fldCharType="begin"/>
            </w:r>
            <w:r>
              <w:rPr>
                <w:noProof/>
                <w:webHidden/>
              </w:rPr>
              <w:instrText xml:space="preserve"> PAGEREF _Toc208489677 \h </w:instrText>
            </w:r>
            <w:r>
              <w:rPr>
                <w:noProof/>
                <w:webHidden/>
              </w:rPr>
            </w:r>
            <w:r>
              <w:rPr>
                <w:noProof/>
                <w:webHidden/>
              </w:rPr>
              <w:fldChar w:fldCharType="separate"/>
            </w:r>
            <w:r>
              <w:rPr>
                <w:noProof/>
                <w:webHidden/>
              </w:rPr>
              <w:t>1</w:t>
            </w:r>
            <w:r>
              <w:rPr>
                <w:noProof/>
                <w:webHidden/>
              </w:rPr>
              <w:fldChar w:fldCharType="end"/>
            </w:r>
          </w:hyperlink>
        </w:p>
        <w:p w14:paraId="43363EF9" w14:textId="5F8917C3" w:rsidR="00AC589A" w:rsidRDefault="00AC589A">
          <w:pPr>
            <w:pStyle w:val="TOC2"/>
            <w:tabs>
              <w:tab w:val="right" w:leader="dot" w:pos="9350"/>
            </w:tabs>
            <w:rPr>
              <w:noProof/>
            </w:rPr>
          </w:pPr>
          <w:hyperlink w:anchor="_Toc208489678" w:history="1">
            <w:r w:rsidRPr="00D44214">
              <w:rPr>
                <w:rStyle w:val="Hyperlink"/>
                <w:rFonts w:ascii="Arial" w:hAnsi="Arial" w:cs="Arial"/>
                <w:noProof/>
              </w:rPr>
              <w:t>Scope of Services</w:t>
            </w:r>
            <w:r>
              <w:rPr>
                <w:noProof/>
                <w:webHidden/>
              </w:rPr>
              <w:tab/>
            </w:r>
            <w:r>
              <w:rPr>
                <w:noProof/>
                <w:webHidden/>
              </w:rPr>
              <w:fldChar w:fldCharType="begin"/>
            </w:r>
            <w:r>
              <w:rPr>
                <w:noProof/>
                <w:webHidden/>
              </w:rPr>
              <w:instrText xml:space="preserve"> PAGEREF _Toc208489678 \h </w:instrText>
            </w:r>
            <w:r>
              <w:rPr>
                <w:noProof/>
                <w:webHidden/>
              </w:rPr>
            </w:r>
            <w:r>
              <w:rPr>
                <w:noProof/>
                <w:webHidden/>
              </w:rPr>
              <w:fldChar w:fldCharType="separate"/>
            </w:r>
            <w:r>
              <w:rPr>
                <w:noProof/>
                <w:webHidden/>
              </w:rPr>
              <w:t>1</w:t>
            </w:r>
            <w:r>
              <w:rPr>
                <w:noProof/>
                <w:webHidden/>
              </w:rPr>
              <w:fldChar w:fldCharType="end"/>
            </w:r>
          </w:hyperlink>
        </w:p>
        <w:p w14:paraId="131ABCE3" w14:textId="19C4FD5E" w:rsidR="00AC589A" w:rsidRDefault="00AC589A">
          <w:pPr>
            <w:pStyle w:val="TOC2"/>
            <w:tabs>
              <w:tab w:val="right" w:leader="dot" w:pos="9350"/>
            </w:tabs>
            <w:rPr>
              <w:noProof/>
            </w:rPr>
          </w:pPr>
          <w:hyperlink w:anchor="_Toc208489679" w:history="1">
            <w:r w:rsidRPr="00D44214">
              <w:rPr>
                <w:rStyle w:val="Hyperlink"/>
                <w:rFonts w:ascii="Arial" w:hAnsi="Arial" w:cs="Arial"/>
                <w:noProof/>
              </w:rPr>
              <w:t>What the Healing and Training Clinic Does Not Provide</w:t>
            </w:r>
            <w:r>
              <w:rPr>
                <w:noProof/>
                <w:webHidden/>
              </w:rPr>
              <w:tab/>
            </w:r>
            <w:r>
              <w:rPr>
                <w:noProof/>
                <w:webHidden/>
              </w:rPr>
              <w:fldChar w:fldCharType="begin"/>
            </w:r>
            <w:r>
              <w:rPr>
                <w:noProof/>
                <w:webHidden/>
              </w:rPr>
              <w:instrText xml:space="preserve"> PAGEREF _Toc208489679 \h </w:instrText>
            </w:r>
            <w:r>
              <w:rPr>
                <w:noProof/>
                <w:webHidden/>
              </w:rPr>
            </w:r>
            <w:r>
              <w:rPr>
                <w:noProof/>
                <w:webHidden/>
              </w:rPr>
              <w:fldChar w:fldCharType="separate"/>
            </w:r>
            <w:r>
              <w:rPr>
                <w:noProof/>
                <w:webHidden/>
              </w:rPr>
              <w:t>1</w:t>
            </w:r>
            <w:r>
              <w:rPr>
                <w:noProof/>
                <w:webHidden/>
              </w:rPr>
              <w:fldChar w:fldCharType="end"/>
            </w:r>
          </w:hyperlink>
        </w:p>
        <w:p w14:paraId="03CD0F8F" w14:textId="5E5F90CF" w:rsidR="00AC589A" w:rsidRDefault="00AC589A">
          <w:pPr>
            <w:pStyle w:val="TOC2"/>
            <w:tabs>
              <w:tab w:val="right" w:leader="dot" w:pos="9350"/>
            </w:tabs>
            <w:rPr>
              <w:noProof/>
            </w:rPr>
          </w:pPr>
          <w:hyperlink w:anchor="_Toc208489680" w:history="1">
            <w:r w:rsidRPr="00D44214">
              <w:rPr>
                <w:rStyle w:val="Hyperlink"/>
                <w:rFonts w:ascii="Arial" w:hAnsi="Arial" w:cs="Arial"/>
                <w:noProof/>
              </w:rPr>
              <w:t>How Services Are Provided</w:t>
            </w:r>
            <w:r>
              <w:rPr>
                <w:noProof/>
                <w:webHidden/>
              </w:rPr>
              <w:tab/>
            </w:r>
            <w:r>
              <w:rPr>
                <w:noProof/>
                <w:webHidden/>
              </w:rPr>
              <w:fldChar w:fldCharType="begin"/>
            </w:r>
            <w:r>
              <w:rPr>
                <w:noProof/>
                <w:webHidden/>
              </w:rPr>
              <w:instrText xml:space="preserve"> PAGEREF _Toc208489680 \h </w:instrText>
            </w:r>
            <w:r>
              <w:rPr>
                <w:noProof/>
                <w:webHidden/>
              </w:rPr>
            </w:r>
            <w:r>
              <w:rPr>
                <w:noProof/>
                <w:webHidden/>
              </w:rPr>
              <w:fldChar w:fldCharType="separate"/>
            </w:r>
            <w:r>
              <w:rPr>
                <w:noProof/>
                <w:webHidden/>
              </w:rPr>
              <w:t>1</w:t>
            </w:r>
            <w:r>
              <w:rPr>
                <w:noProof/>
                <w:webHidden/>
              </w:rPr>
              <w:fldChar w:fldCharType="end"/>
            </w:r>
          </w:hyperlink>
        </w:p>
        <w:p w14:paraId="6CDA922D" w14:textId="14F752B8" w:rsidR="00AC589A" w:rsidRDefault="00AC589A">
          <w:pPr>
            <w:pStyle w:val="TOC2"/>
            <w:tabs>
              <w:tab w:val="right" w:leader="dot" w:pos="9350"/>
            </w:tabs>
            <w:rPr>
              <w:noProof/>
            </w:rPr>
          </w:pPr>
          <w:hyperlink w:anchor="_Toc208489681" w:history="1">
            <w:r w:rsidRPr="00D44214">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_Toc208489681 \h </w:instrText>
            </w:r>
            <w:r>
              <w:rPr>
                <w:noProof/>
                <w:webHidden/>
              </w:rPr>
            </w:r>
            <w:r>
              <w:rPr>
                <w:noProof/>
                <w:webHidden/>
              </w:rPr>
              <w:fldChar w:fldCharType="separate"/>
            </w:r>
            <w:r>
              <w:rPr>
                <w:noProof/>
                <w:webHidden/>
              </w:rPr>
              <w:t>1</w:t>
            </w:r>
            <w:r>
              <w:rPr>
                <w:noProof/>
                <w:webHidden/>
              </w:rPr>
              <w:fldChar w:fldCharType="end"/>
            </w:r>
          </w:hyperlink>
        </w:p>
        <w:p w14:paraId="1826AF27" w14:textId="3105925F" w:rsidR="00AC589A" w:rsidRDefault="00AC589A">
          <w:pPr>
            <w:pStyle w:val="TOC2"/>
            <w:tabs>
              <w:tab w:val="right" w:leader="dot" w:pos="9350"/>
            </w:tabs>
            <w:rPr>
              <w:noProof/>
            </w:rPr>
          </w:pPr>
          <w:hyperlink w:anchor="_Toc208489682" w:history="1">
            <w:r w:rsidRPr="00D44214">
              <w:rPr>
                <w:rStyle w:val="Hyperlink"/>
                <w:rFonts w:ascii="Arial" w:hAnsi="Arial" w:cs="Arial"/>
                <w:noProof/>
              </w:rPr>
              <w:t>Limits of Confidentiality</w:t>
            </w:r>
            <w:r>
              <w:rPr>
                <w:noProof/>
                <w:webHidden/>
              </w:rPr>
              <w:tab/>
            </w:r>
            <w:r>
              <w:rPr>
                <w:noProof/>
                <w:webHidden/>
              </w:rPr>
              <w:fldChar w:fldCharType="begin"/>
            </w:r>
            <w:r>
              <w:rPr>
                <w:noProof/>
                <w:webHidden/>
              </w:rPr>
              <w:instrText xml:space="preserve"> PAGEREF _Toc208489682 \h </w:instrText>
            </w:r>
            <w:r>
              <w:rPr>
                <w:noProof/>
                <w:webHidden/>
              </w:rPr>
            </w:r>
            <w:r>
              <w:rPr>
                <w:noProof/>
                <w:webHidden/>
              </w:rPr>
              <w:fldChar w:fldCharType="separate"/>
            </w:r>
            <w:r>
              <w:rPr>
                <w:noProof/>
                <w:webHidden/>
              </w:rPr>
              <w:t>2</w:t>
            </w:r>
            <w:r>
              <w:rPr>
                <w:noProof/>
                <w:webHidden/>
              </w:rPr>
              <w:fldChar w:fldCharType="end"/>
            </w:r>
          </w:hyperlink>
        </w:p>
        <w:p w14:paraId="1F1A26BD" w14:textId="0239648B" w:rsidR="00AC589A" w:rsidRDefault="00AC589A">
          <w:pPr>
            <w:pStyle w:val="TOC2"/>
            <w:tabs>
              <w:tab w:val="right" w:leader="dot" w:pos="9350"/>
            </w:tabs>
            <w:rPr>
              <w:noProof/>
            </w:rPr>
          </w:pPr>
          <w:hyperlink w:anchor="_Toc208489683" w:history="1">
            <w:r w:rsidRPr="00D44214">
              <w:rPr>
                <w:rStyle w:val="Hyperlink"/>
                <w:rFonts w:ascii="Arial" w:hAnsi="Arial" w:cs="Arial"/>
                <w:noProof/>
              </w:rPr>
              <w:t>Your Rights as a Client</w:t>
            </w:r>
            <w:r>
              <w:rPr>
                <w:noProof/>
                <w:webHidden/>
              </w:rPr>
              <w:tab/>
            </w:r>
            <w:r>
              <w:rPr>
                <w:noProof/>
                <w:webHidden/>
              </w:rPr>
              <w:fldChar w:fldCharType="begin"/>
            </w:r>
            <w:r>
              <w:rPr>
                <w:noProof/>
                <w:webHidden/>
              </w:rPr>
              <w:instrText xml:space="preserve"> PAGEREF _Toc208489683 \h </w:instrText>
            </w:r>
            <w:r>
              <w:rPr>
                <w:noProof/>
                <w:webHidden/>
              </w:rPr>
            </w:r>
            <w:r>
              <w:rPr>
                <w:noProof/>
                <w:webHidden/>
              </w:rPr>
              <w:fldChar w:fldCharType="separate"/>
            </w:r>
            <w:r>
              <w:rPr>
                <w:noProof/>
                <w:webHidden/>
              </w:rPr>
              <w:t>2</w:t>
            </w:r>
            <w:r>
              <w:rPr>
                <w:noProof/>
                <w:webHidden/>
              </w:rPr>
              <w:fldChar w:fldCharType="end"/>
            </w:r>
          </w:hyperlink>
        </w:p>
        <w:p w14:paraId="494CE3A5" w14:textId="294AFCC6" w:rsidR="00AC589A" w:rsidRDefault="00AC589A">
          <w:pPr>
            <w:pStyle w:val="TOC2"/>
            <w:tabs>
              <w:tab w:val="right" w:leader="dot" w:pos="9350"/>
            </w:tabs>
            <w:rPr>
              <w:noProof/>
            </w:rPr>
          </w:pPr>
          <w:hyperlink w:anchor="_Toc208489684" w:history="1">
            <w:r w:rsidRPr="00D44214">
              <w:rPr>
                <w:rStyle w:val="Hyperlink"/>
                <w:rFonts w:ascii="Arial" w:hAnsi="Arial" w:cs="Arial"/>
                <w:noProof/>
              </w:rPr>
              <w:t>Your Responsibilities as a Client</w:t>
            </w:r>
            <w:r>
              <w:rPr>
                <w:noProof/>
                <w:webHidden/>
              </w:rPr>
              <w:tab/>
            </w:r>
            <w:r>
              <w:rPr>
                <w:noProof/>
                <w:webHidden/>
              </w:rPr>
              <w:fldChar w:fldCharType="begin"/>
            </w:r>
            <w:r>
              <w:rPr>
                <w:noProof/>
                <w:webHidden/>
              </w:rPr>
              <w:instrText xml:space="preserve"> PAGEREF _Toc208489684 \h </w:instrText>
            </w:r>
            <w:r>
              <w:rPr>
                <w:noProof/>
                <w:webHidden/>
              </w:rPr>
            </w:r>
            <w:r>
              <w:rPr>
                <w:noProof/>
                <w:webHidden/>
              </w:rPr>
              <w:fldChar w:fldCharType="separate"/>
            </w:r>
            <w:r>
              <w:rPr>
                <w:noProof/>
                <w:webHidden/>
              </w:rPr>
              <w:t>2</w:t>
            </w:r>
            <w:r>
              <w:rPr>
                <w:noProof/>
                <w:webHidden/>
              </w:rPr>
              <w:fldChar w:fldCharType="end"/>
            </w:r>
          </w:hyperlink>
        </w:p>
        <w:p w14:paraId="25C6199E" w14:textId="10FC75A5" w:rsidR="00AC589A" w:rsidRDefault="00AC589A">
          <w:pPr>
            <w:pStyle w:val="TOC2"/>
            <w:tabs>
              <w:tab w:val="right" w:leader="dot" w:pos="9350"/>
            </w:tabs>
            <w:rPr>
              <w:noProof/>
            </w:rPr>
          </w:pPr>
          <w:hyperlink w:anchor="_Toc208489685" w:history="1">
            <w:r w:rsidRPr="00D44214">
              <w:rPr>
                <w:rStyle w:val="Hyperlink"/>
                <w:rFonts w:ascii="Arial" w:eastAsia="Times New Roman" w:hAnsi="Arial" w:cs="Arial"/>
                <w:noProof/>
              </w:rPr>
              <w:t>Attendance and Cancellation Expectations</w:t>
            </w:r>
            <w:r>
              <w:rPr>
                <w:noProof/>
                <w:webHidden/>
              </w:rPr>
              <w:tab/>
            </w:r>
            <w:r>
              <w:rPr>
                <w:noProof/>
                <w:webHidden/>
              </w:rPr>
              <w:fldChar w:fldCharType="begin"/>
            </w:r>
            <w:r>
              <w:rPr>
                <w:noProof/>
                <w:webHidden/>
              </w:rPr>
              <w:instrText xml:space="preserve"> PAGEREF _Toc208489685 \h </w:instrText>
            </w:r>
            <w:r>
              <w:rPr>
                <w:noProof/>
                <w:webHidden/>
              </w:rPr>
            </w:r>
            <w:r>
              <w:rPr>
                <w:noProof/>
                <w:webHidden/>
              </w:rPr>
              <w:fldChar w:fldCharType="separate"/>
            </w:r>
            <w:r>
              <w:rPr>
                <w:noProof/>
                <w:webHidden/>
              </w:rPr>
              <w:t>3</w:t>
            </w:r>
            <w:r>
              <w:rPr>
                <w:noProof/>
                <w:webHidden/>
              </w:rPr>
              <w:fldChar w:fldCharType="end"/>
            </w:r>
          </w:hyperlink>
        </w:p>
        <w:p w14:paraId="3BD192B9" w14:textId="099ECEFF" w:rsidR="00AC589A" w:rsidRDefault="00AC589A">
          <w:pPr>
            <w:pStyle w:val="TOC2"/>
            <w:tabs>
              <w:tab w:val="right" w:leader="dot" w:pos="9350"/>
            </w:tabs>
            <w:rPr>
              <w:noProof/>
            </w:rPr>
          </w:pPr>
          <w:hyperlink w:anchor="_Toc208489686" w:history="1">
            <w:r w:rsidRPr="00D44214">
              <w:rPr>
                <w:rStyle w:val="Hyperlink"/>
                <w:noProof/>
              </w:rPr>
              <w:t>Emergency Contact Procedures</w:t>
            </w:r>
            <w:r>
              <w:rPr>
                <w:noProof/>
                <w:webHidden/>
              </w:rPr>
              <w:tab/>
            </w:r>
            <w:r>
              <w:rPr>
                <w:noProof/>
                <w:webHidden/>
              </w:rPr>
              <w:fldChar w:fldCharType="begin"/>
            </w:r>
            <w:r>
              <w:rPr>
                <w:noProof/>
                <w:webHidden/>
              </w:rPr>
              <w:instrText xml:space="preserve"> PAGEREF _Toc208489686 \h </w:instrText>
            </w:r>
            <w:r>
              <w:rPr>
                <w:noProof/>
                <w:webHidden/>
              </w:rPr>
            </w:r>
            <w:r>
              <w:rPr>
                <w:noProof/>
                <w:webHidden/>
              </w:rPr>
              <w:fldChar w:fldCharType="separate"/>
            </w:r>
            <w:r>
              <w:rPr>
                <w:noProof/>
                <w:webHidden/>
              </w:rPr>
              <w:t>3</w:t>
            </w:r>
            <w:r>
              <w:rPr>
                <w:noProof/>
                <w:webHidden/>
              </w:rPr>
              <w:fldChar w:fldCharType="end"/>
            </w:r>
          </w:hyperlink>
        </w:p>
        <w:p w14:paraId="71F69241" w14:textId="07573E21" w:rsidR="00AC589A" w:rsidRDefault="00AC589A">
          <w:pPr>
            <w:pStyle w:val="TOC3"/>
            <w:tabs>
              <w:tab w:val="right" w:leader="dot" w:pos="9350"/>
            </w:tabs>
            <w:rPr>
              <w:noProof/>
            </w:rPr>
          </w:pPr>
          <w:hyperlink w:anchor="_Toc208489687" w:history="1">
            <w:r w:rsidRPr="00D44214">
              <w:rPr>
                <w:rStyle w:val="Hyperlink"/>
                <w:noProof/>
              </w:rPr>
              <w:t>At Any Time for Students and Community Members</w:t>
            </w:r>
            <w:r>
              <w:rPr>
                <w:noProof/>
                <w:webHidden/>
              </w:rPr>
              <w:tab/>
            </w:r>
            <w:r>
              <w:rPr>
                <w:noProof/>
                <w:webHidden/>
              </w:rPr>
              <w:fldChar w:fldCharType="begin"/>
            </w:r>
            <w:r>
              <w:rPr>
                <w:noProof/>
                <w:webHidden/>
              </w:rPr>
              <w:instrText xml:space="preserve"> PAGEREF _Toc208489687 \h </w:instrText>
            </w:r>
            <w:r>
              <w:rPr>
                <w:noProof/>
                <w:webHidden/>
              </w:rPr>
            </w:r>
            <w:r>
              <w:rPr>
                <w:noProof/>
                <w:webHidden/>
              </w:rPr>
              <w:fldChar w:fldCharType="separate"/>
            </w:r>
            <w:r>
              <w:rPr>
                <w:noProof/>
                <w:webHidden/>
              </w:rPr>
              <w:t>3</w:t>
            </w:r>
            <w:r>
              <w:rPr>
                <w:noProof/>
                <w:webHidden/>
              </w:rPr>
              <w:fldChar w:fldCharType="end"/>
            </w:r>
          </w:hyperlink>
        </w:p>
        <w:p w14:paraId="1B55B9A8" w14:textId="7A9964F0" w:rsidR="00AC589A" w:rsidRDefault="00AC589A">
          <w:pPr>
            <w:pStyle w:val="TOC3"/>
            <w:tabs>
              <w:tab w:val="right" w:leader="dot" w:pos="9350"/>
            </w:tabs>
            <w:rPr>
              <w:noProof/>
            </w:rPr>
          </w:pPr>
          <w:hyperlink w:anchor="_Toc208489688" w:history="1">
            <w:r w:rsidRPr="00D44214">
              <w:rPr>
                <w:rStyle w:val="Hyperlink"/>
                <w:noProof/>
              </w:rPr>
              <w:t>During Business Hours for Students</w:t>
            </w:r>
            <w:r>
              <w:rPr>
                <w:noProof/>
                <w:webHidden/>
              </w:rPr>
              <w:tab/>
            </w:r>
            <w:r>
              <w:rPr>
                <w:noProof/>
                <w:webHidden/>
              </w:rPr>
              <w:fldChar w:fldCharType="begin"/>
            </w:r>
            <w:r>
              <w:rPr>
                <w:noProof/>
                <w:webHidden/>
              </w:rPr>
              <w:instrText xml:space="preserve"> PAGEREF _Toc208489688 \h </w:instrText>
            </w:r>
            <w:r>
              <w:rPr>
                <w:noProof/>
                <w:webHidden/>
              </w:rPr>
            </w:r>
            <w:r>
              <w:rPr>
                <w:noProof/>
                <w:webHidden/>
              </w:rPr>
              <w:fldChar w:fldCharType="separate"/>
            </w:r>
            <w:r>
              <w:rPr>
                <w:noProof/>
                <w:webHidden/>
              </w:rPr>
              <w:t>3</w:t>
            </w:r>
            <w:r>
              <w:rPr>
                <w:noProof/>
                <w:webHidden/>
              </w:rPr>
              <w:fldChar w:fldCharType="end"/>
            </w:r>
          </w:hyperlink>
        </w:p>
        <w:p w14:paraId="084DEF90" w14:textId="6D03CBE3" w:rsidR="00135211" w:rsidRPr="008D7F99" w:rsidRDefault="00AC589A" w:rsidP="008D7F99">
          <w:r>
            <w:rPr>
              <w:b/>
              <w:bCs/>
              <w:noProof/>
            </w:rPr>
            <w:fldChar w:fldCharType="end"/>
          </w:r>
        </w:p>
      </w:sdtContent>
    </w:sdt>
    <w:p w14:paraId="6CEF0780" w14:textId="0AF8A68E" w:rsidR="00135211" w:rsidRPr="00AE1AAD" w:rsidRDefault="00135211" w:rsidP="00135211">
      <w:pPr>
        <w:rPr>
          <w:rFonts w:ascii="Arial" w:hAnsi="Arial" w:cs="Arial"/>
        </w:rPr>
      </w:pPr>
      <w:r w:rsidRPr="00AE1AAD">
        <w:rPr>
          <w:rFonts w:ascii="Arial" w:hAnsi="Arial" w:cs="Arial"/>
        </w:rPr>
        <w:t xml:space="preserve">This document outlines information that you should be aware of when you agree to receive counseling services in the Healing and Training Clinic. </w:t>
      </w:r>
    </w:p>
    <w:p w14:paraId="0A21771F" w14:textId="159A1580" w:rsidR="00135211" w:rsidRPr="00AE1AAD" w:rsidRDefault="00135211" w:rsidP="00EC3D38">
      <w:pPr>
        <w:pStyle w:val="Heading2"/>
        <w:rPr>
          <w:rFonts w:ascii="Arial" w:hAnsi="Arial" w:cs="Arial"/>
        </w:rPr>
      </w:pPr>
      <w:bookmarkStart w:id="2" w:name="_Toc208489677"/>
      <w:r w:rsidRPr="00AE1AAD">
        <w:rPr>
          <w:rFonts w:ascii="Arial" w:hAnsi="Arial" w:cs="Arial"/>
        </w:rPr>
        <w:t>Counselors</w:t>
      </w:r>
      <w:bookmarkEnd w:id="2"/>
    </w:p>
    <w:p w14:paraId="2999985E" w14:textId="77777777" w:rsidR="00340305" w:rsidRDefault="00340305" w:rsidP="00340305">
      <w:pPr>
        <w:pStyle w:val="Heading3"/>
      </w:pPr>
      <w:r>
        <w:t>Student Counselors</w:t>
      </w:r>
    </w:p>
    <w:p w14:paraId="677CDCA3" w14:textId="7D806E7E" w:rsidR="00340305" w:rsidRDefault="00135211" w:rsidP="00135211">
      <w:pPr>
        <w:rPr>
          <w:rFonts w:ascii="Arial" w:hAnsi="Arial" w:cs="Arial"/>
        </w:rPr>
      </w:pPr>
      <w:r w:rsidRPr="00AE1AAD">
        <w:rPr>
          <w:rFonts w:ascii="Arial" w:hAnsi="Arial" w:cs="Arial"/>
        </w:rPr>
        <w:t xml:space="preserve">Counselors are students enrolled in graduate education in mental health fields at the University of Illinois. The Clinic is part of the </w:t>
      </w:r>
      <w:r w:rsidR="006E6C42">
        <w:rPr>
          <w:rFonts w:ascii="Arial" w:hAnsi="Arial" w:cs="Arial"/>
        </w:rPr>
        <w:t xml:space="preserve">Department of Educational </w:t>
      </w:r>
      <w:r w:rsidRPr="00AE1AAD">
        <w:rPr>
          <w:rFonts w:ascii="Arial" w:hAnsi="Arial" w:cs="Arial"/>
        </w:rPr>
        <w:t>P</w:t>
      </w:r>
      <w:r w:rsidR="006E6C42">
        <w:rPr>
          <w:rFonts w:ascii="Arial" w:hAnsi="Arial" w:cs="Arial"/>
        </w:rPr>
        <w:t>sychology in the College of Education.</w:t>
      </w:r>
    </w:p>
    <w:p w14:paraId="739B7241" w14:textId="4B0C62FF" w:rsidR="00340305" w:rsidRDefault="00135211" w:rsidP="00135211">
      <w:pPr>
        <w:rPr>
          <w:rFonts w:ascii="Arial" w:hAnsi="Arial" w:cs="Arial"/>
        </w:rPr>
      </w:pPr>
      <w:r w:rsidRPr="00AE1AAD">
        <w:rPr>
          <w:rFonts w:ascii="Arial" w:hAnsi="Arial" w:cs="Arial"/>
        </w:rPr>
        <w:t>In agreeing to meet with student trainees, you are consenting to be video-recorded as part of their training.</w:t>
      </w:r>
      <w:r w:rsidR="00340305">
        <w:rPr>
          <w:rFonts w:ascii="Arial" w:hAnsi="Arial" w:cs="Arial"/>
        </w:rPr>
        <w:t xml:space="preserve"> If you do not wish to participate in counseling that uses video-recording, the Clinic will refer you to other campus and community resources. </w:t>
      </w:r>
    </w:p>
    <w:p w14:paraId="418ECB70" w14:textId="77777777" w:rsidR="00340305" w:rsidRDefault="00340305" w:rsidP="00135211">
      <w:pPr>
        <w:rPr>
          <w:rFonts w:ascii="Arial" w:hAnsi="Arial" w:cs="Arial"/>
        </w:rPr>
      </w:pPr>
    </w:p>
    <w:p w14:paraId="001ED6CC" w14:textId="1BEDC2BD" w:rsidR="00135211" w:rsidRDefault="00135211" w:rsidP="00340305">
      <w:pPr>
        <w:pStyle w:val="Heading3"/>
      </w:pPr>
      <w:r w:rsidRPr="00AE1AAD">
        <w:t xml:space="preserve"> </w:t>
      </w:r>
      <w:r w:rsidR="00340305">
        <w:t>Supervisors</w:t>
      </w:r>
    </w:p>
    <w:p w14:paraId="26264B03" w14:textId="3E002516" w:rsidR="00340305" w:rsidRPr="00340305" w:rsidRDefault="00340305" w:rsidP="00340305">
      <w:r>
        <w:rPr>
          <w:rFonts w:ascii="Arial" w:hAnsi="Arial" w:cs="Arial"/>
        </w:rPr>
        <w:t>Student counselors</w:t>
      </w:r>
      <w:r w:rsidRPr="00AE1AAD">
        <w:rPr>
          <w:rFonts w:ascii="Arial" w:hAnsi="Arial" w:cs="Arial"/>
        </w:rPr>
        <w:t xml:space="preserve"> are supervised by licensed </w:t>
      </w:r>
      <w:r w:rsidR="008F2579">
        <w:rPr>
          <w:rFonts w:ascii="Arial" w:hAnsi="Arial" w:cs="Arial"/>
        </w:rPr>
        <w:t>mental health providers</w:t>
      </w:r>
      <w:r w:rsidRPr="00AE1AAD">
        <w:rPr>
          <w:rFonts w:ascii="Arial" w:hAnsi="Arial" w:cs="Arial"/>
        </w:rPr>
        <w:t>.</w:t>
      </w:r>
      <w:r>
        <w:rPr>
          <w:rFonts w:ascii="Arial" w:hAnsi="Arial" w:cs="Arial"/>
        </w:rPr>
        <w:t xml:space="preserve"> Your student counselor will provide you with the name and email contact of their supervisor.</w:t>
      </w:r>
    </w:p>
    <w:p w14:paraId="1B58D2CA" w14:textId="072E8DCF" w:rsidR="00135211" w:rsidRPr="00AE1AAD" w:rsidRDefault="00135211" w:rsidP="00EC3D38">
      <w:pPr>
        <w:pStyle w:val="Heading2"/>
        <w:rPr>
          <w:rFonts w:ascii="Arial" w:hAnsi="Arial" w:cs="Arial"/>
        </w:rPr>
      </w:pPr>
      <w:bookmarkStart w:id="3" w:name="_Toc208489678"/>
      <w:r w:rsidRPr="00AE1AAD">
        <w:rPr>
          <w:rFonts w:ascii="Arial" w:hAnsi="Arial" w:cs="Arial"/>
        </w:rPr>
        <w:t>Scope of Services</w:t>
      </w:r>
      <w:bookmarkEnd w:id="3"/>
    </w:p>
    <w:p w14:paraId="29E4C3B5" w14:textId="12D87BE5" w:rsidR="00135211" w:rsidRPr="00AE1AAD" w:rsidRDefault="00135211" w:rsidP="00135211">
      <w:pPr>
        <w:rPr>
          <w:rFonts w:ascii="Arial" w:hAnsi="Arial" w:cs="Arial"/>
        </w:rPr>
      </w:pPr>
      <w:r w:rsidRPr="00AE1AAD">
        <w:rPr>
          <w:rFonts w:ascii="Arial" w:hAnsi="Arial" w:cs="Arial"/>
        </w:rPr>
        <w:t xml:space="preserve">The clinic’s services include </w:t>
      </w:r>
      <w:r w:rsidR="00204621" w:rsidRPr="00AE1AAD">
        <w:rPr>
          <w:rFonts w:ascii="Arial" w:hAnsi="Arial" w:cs="Arial"/>
        </w:rPr>
        <w:t xml:space="preserve">in person, </w:t>
      </w:r>
      <w:r w:rsidRPr="00AE1AAD">
        <w:rPr>
          <w:rFonts w:ascii="Arial" w:hAnsi="Arial" w:cs="Arial"/>
        </w:rPr>
        <w:t xml:space="preserve">individual counseling on a weekly basis over the duration of one semester. Our short-term counseling is effective for people </w:t>
      </w:r>
      <w:r w:rsidR="00204621" w:rsidRPr="00AE1AAD">
        <w:rPr>
          <w:rFonts w:ascii="Arial" w:hAnsi="Arial" w:cs="Arial"/>
        </w:rPr>
        <w:t xml:space="preserve">addressing a range of concerns including but not limited to self-understanding, personal, academic, relationship, friendship family, cultural, and oppression. </w:t>
      </w:r>
    </w:p>
    <w:p w14:paraId="149783B6" w14:textId="431BE0D1" w:rsidR="00135211" w:rsidRPr="00AE1AAD" w:rsidRDefault="00EC3D38" w:rsidP="00EC3D38">
      <w:pPr>
        <w:pStyle w:val="Heading2"/>
        <w:rPr>
          <w:rFonts w:ascii="Arial" w:hAnsi="Arial" w:cs="Arial"/>
        </w:rPr>
      </w:pPr>
      <w:bookmarkStart w:id="4" w:name="_Toc208489679"/>
      <w:r w:rsidRPr="00AE1AAD">
        <w:rPr>
          <w:rFonts w:ascii="Arial" w:hAnsi="Arial" w:cs="Arial"/>
        </w:rPr>
        <w:t>What the Clinic Does Not Provide</w:t>
      </w:r>
      <w:bookmarkEnd w:id="4"/>
    </w:p>
    <w:p w14:paraId="585E4705" w14:textId="063809C6" w:rsidR="00204621" w:rsidRPr="00AE1AAD" w:rsidRDefault="00204621" w:rsidP="00135211">
      <w:pPr>
        <w:rPr>
          <w:rFonts w:ascii="Arial" w:hAnsi="Arial" w:cs="Arial"/>
        </w:rPr>
      </w:pPr>
      <w:r w:rsidRPr="00AE1AAD">
        <w:rPr>
          <w:rFonts w:ascii="Arial" w:hAnsi="Arial" w:cs="Arial"/>
        </w:rPr>
        <w:t>Many people can benefit and accomplish their goals in short time counseling of one semester. However, some people may need greater support than what the clinic can offer. The clinic does not provide services related to walk-in crisis intervention, psychological testing, medication, chronic suicidality or homicidality, severe eating disorders, severe substance use disorders</w:t>
      </w:r>
      <w:r w:rsidR="008F2579">
        <w:rPr>
          <w:rFonts w:ascii="Arial" w:hAnsi="Arial" w:cs="Arial"/>
        </w:rPr>
        <w:t>, or severe mental illness</w:t>
      </w:r>
      <w:r w:rsidRPr="00AE1AAD">
        <w:rPr>
          <w:rFonts w:ascii="Arial" w:hAnsi="Arial" w:cs="Arial"/>
        </w:rPr>
        <w:t xml:space="preserve">. </w:t>
      </w:r>
    </w:p>
    <w:p w14:paraId="08263DDE" w14:textId="6BCB29A5" w:rsidR="00135211" w:rsidRPr="00AE1AAD" w:rsidRDefault="00135211" w:rsidP="00EC3D38">
      <w:pPr>
        <w:pStyle w:val="Heading2"/>
        <w:rPr>
          <w:rFonts w:ascii="Arial" w:hAnsi="Arial" w:cs="Arial"/>
        </w:rPr>
      </w:pPr>
      <w:bookmarkStart w:id="5" w:name="_Toc208489680"/>
      <w:r w:rsidRPr="00AE1AAD">
        <w:rPr>
          <w:rFonts w:ascii="Arial" w:hAnsi="Arial" w:cs="Arial"/>
        </w:rPr>
        <w:t xml:space="preserve">How </w:t>
      </w:r>
      <w:r w:rsidR="00EC3D38" w:rsidRPr="00AE1AAD">
        <w:rPr>
          <w:rFonts w:ascii="Arial" w:hAnsi="Arial" w:cs="Arial"/>
        </w:rPr>
        <w:t>S</w:t>
      </w:r>
      <w:r w:rsidRPr="00AE1AAD">
        <w:rPr>
          <w:rFonts w:ascii="Arial" w:hAnsi="Arial" w:cs="Arial"/>
        </w:rPr>
        <w:t xml:space="preserve">ervices </w:t>
      </w:r>
      <w:r w:rsidR="00AE1AAD">
        <w:rPr>
          <w:rFonts w:ascii="Arial" w:hAnsi="Arial" w:cs="Arial"/>
        </w:rPr>
        <w:t>A</w:t>
      </w:r>
      <w:r w:rsidRPr="00AE1AAD">
        <w:rPr>
          <w:rFonts w:ascii="Arial" w:hAnsi="Arial" w:cs="Arial"/>
        </w:rPr>
        <w:t xml:space="preserve">re </w:t>
      </w:r>
      <w:r w:rsidR="00AE1AAD">
        <w:rPr>
          <w:rFonts w:ascii="Arial" w:hAnsi="Arial" w:cs="Arial"/>
        </w:rPr>
        <w:t>P</w:t>
      </w:r>
      <w:r w:rsidRPr="00AE1AAD">
        <w:rPr>
          <w:rFonts w:ascii="Arial" w:hAnsi="Arial" w:cs="Arial"/>
        </w:rPr>
        <w:t>rovided</w:t>
      </w:r>
      <w:bookmarkEnd w:id="5"/>
    </w:p>
    <w:p w14:paraId="0C1BB8C2" w14:textId="0A03AA08" w:rsidR="00204621" w:rsidRPr="00AE1AAD" w:rsidRDefault="00204621" w:rsidP="00135211">
      <w:pPr>
        <w:rPr>
          <w:rFonts w:ascii="Arial" w:hAnsi="Arial" w:cs="Arial"/>
        </w:rPr>
      </w:pPr>
      <w:r w:rsidRPr="00AE1AAD">
        <w:rPr>
          <w:rFonts w:ascii="Arial" w:hAnsi="Arial" w:cs="Arial"/>
        </w:rPr>
        <w:t>The Clinic’s services are in person at the College of Education, 1310 S Sixth Street, Champaign, Suite 188. It is located on the first floor in the northwest corner of the building.</w:t>
      </w:r>
      <w:r w:rsidR="00AE0927" w:rsidRPr="00AE1AAD">
        <w:rPr>
          <w:rFonts w:ascii="Arial" w:hAnsi="Arial" w:cs="Arial"/>
        </w:rPr>
        <w:t xml:space="preserve"> Disability accessible door is on the southwest corner of the building. </w:t>
      </w:r>
    </w:p>
    <w:p w14:paraId="27CBA92F" w14:textId="77777777" w:rsidR="00AE0927" w:rsidRDefault="00AE0927" w:rsidP="00EC3D38">
      <w:pPr>
        <w:pStyle w:val="Heading2"/>
        <w:rPr>
          <w:rFonts w:ascii="Arial" w:hAnsi="Arial" w:cs="Arial"/>
        </w:rPr>
      </w:pPr>
      <w:bookmarkStart w:id="6" w:name="_Toc208489681"/>
      <w:r w:rsidRPr="00AE1AAD">
        <w:rPr>
          <w:rFonts w:ascii="Arial" w:hAnsi="Arial" w:cs="Arial"/>
        </w:rPr>
        <w:t>Confidentiality</w:t>
      </w:r>
      <w:bookmarkEnd w:id="6"/>
    </w:p>
    <w:p w14:paraId="79014A56" w14:textId="08AFC999" w:rsidR="00340305" w:rsidRPr="00340305" w:rsidRDefault="00340305" w:rsidP="00340305">
      <w:pPr>
        <w:pStyle w:val="Heading3"/>
      </w:pPr>
      <w:r>
        <w:t>Client Records</w:t>
      </w:r>
    </w:p>
    <w:p w14:paraId="2248B2E3" w14:textId="1F5EC58F" w:rsidR="00340305" w:rsidRDefault="00AE0927" w:rsidP="00135211">
      <w:pPr>
        <w:rPr>
          <w:rFonts w:ascii="Arial" w:hAnsi="Arial" w:cs="Arial"/>
          <w:color w:val="000000"/>
        </w:rPr>
      </w:pPr>
      <w:r w:rsidRPr="00AE1AAD">
        <w:rPr>
          <w:rFonts w:ascii="Arial" w:hAnsi="Arial" w:cs="Arial"/>
          <w:color w:val="000000"/>
        </w:rPr>
        <w:t>We maintain written records of your sessions that include assessment information, treatment plans, session notes, and other relevant clinical documentation. These records are stored securely in electronic systems with restricted access</w:t>
      </w:r>
      <w:r w:rsidR="008F2579">
        <w:rPr>
          <w:rFonts w:ascii="Arial" w:hAnsi="Arial" w:cs="Arial"/>
          <w:color w:val="000000"/>
        </w:rPr>
        <w:t xml:space="preserve"> and that follow Illinois and federal law</w:t>
      </w:r>
      <w:r w:rsidRPr="00AE1AAD">
        <w:rPr>
          <w:rFonts w:ascii="Arial" w:hAnsi="Arial" w:cs="Arial"/>
          <w:color w:val="000000"/>
        </w:rPr>
        <w:t xml:space="preserve">. Only authorized clinical staff and supervisors can access your records, and we follow strict protocols to protect your privacy and maintain confidentiality. </w:t>
      </w:r>
    </w:p>
    <w:p w14:paraId="19E18B36" w14:textId="189046E1" w:rsidR="00340305" w:rsidRDefault="00340305" w:rsidP="00340305">
      <w:pPr>
        <w:pStyle w:val="Heading3"/>
      </w:pPr>
      <w:r>
        <w:t>Video-recordings</w:t>
      </w:r>
    </w:p>
    <w:p w14:paraId="089E7EFF" w14:textId="15CADB38" w:rsidR="00AE0927" w:rsidRPr="00AE1AAD" w:rsidRDefault="00AE0927" w:rsidP="00135211">
      <w:pPr>
        <w:rPr>
          <w:rFonts w:ascii="Arial" w:hAnsi="Arial" w:cs="Arial"/>
        </w:rPr>
      </w:pPr>
      <w:r w:rsidRPr="00AE1AAD">
        <w:rPr>
          <w:rFonts w:ascii="Arial" w:hAnsi="Arial" w:cs="Arial"/>
          <w:color w:val="000000"/>
        </w:rPr>
        <w:t>Your student counselor and their supervisor have access to video-recordings. Video-recordings are wiped from the clinic management system at the end of the semester after your counseling has ended and your student trainee has completed their training for that semester.</w:t>
      </w:r>
    </w:p>
    <w:p w14:paraId="2CEF968A" w14:textId="77777777" w:rsidR="00AE0927" w:rsidRPr="00AE1AAD" w:rsidRDefault="00AE0927" w:rsidP="00EC3D38">
      <w:pPr>
        <w:pStyle w:val="Heading2"/>
        <w:rPr>
          <w:rFonts w:ascii="Arial" w:hAnsi="Arial" w:cs="Arial"/>
        </w:rPr>
      </w:pPr>
      <w:bookmarkStart w:id="7" w:name="_Toc208489682"/>
      <w:r w:rsidRPr="00AE1AAD">
        <w:rPr>
          <w:rFonts w:ascii="Arial" w:hAnsi="Arial" w:cs="Arial"/>
        </w:rPr>
        <w:lastRenderedPageBreak/>
        <w:t>Limits of Confidentiality</w:t>
      </w:r>
      <w:bookmarkEnd w:id="7"/>
    </w:p>
    <w:p w14:paraId="1577BBF8" w14:textId="2E5F8D87" w:rsidR="00AE0927" w:rsidRPr="00AE1AAD" w:rsidRDefault="00AE0927" w:rsidP="00135211">
      <w:pPr>
        <w:rPr>
          <w:rFonts w:ascii="Arial" w:hAnsi="Arial" w:cs="Arial"/>
          <w:color w:val="000000"/>
        </w:rPr>
      </w:pPr>
      <w:r w:rsidRPr="00AE1AAD">
        <w:rPr>
          <w:rFonts w:ascii="Arial" w:hAnsi="Arial" w:cs="Arial"/>
          <w:color w:val="000000"/>
        </w:rPr>
        <w:t>We keep all information private except in specific legally mandated situations: when you provide written permission for us to share information with others, when you are in immediate danger of hurting yourself or someone else, when we learn about abuse of a child, elderly person, or disabled person, when a court legally orders us to share information, or when you are using counseling services to plan or commit a crime.</w:t>
      </w:r>
    </w:p>
    <w:p w14:paraId="5C856C8B" w14:textId="76E131C1" w:rsidR="00135211" w:rsidRPr="00AE1AAD" w:rsidRDefault="00135211" w:rsidP="00EC3D38">
      <w:pPr>
        <w:pStyle w:val="Heading2"/>
        <w:rPr>
          <w:rFonts w:ascii="Arial" w:hAnsi="Arial" w:cs="Arial"/>
        </w:rPr>
      </w:pPr>
      <w:bookmarkStart w:id="8" w:name="_Toc208489683"/>
      <w:r w:rsidRPr="00AE1AAD">
        <w:rPr>
          <w:rFonts w:ascii="Arial" w:hAnsi="Arial" w:cs="Arial"/>
        </w:rPr>
        <w:t xml:space="preserve">Your </w:t>
      </w:r>
      <w:r w:rsidR="00AE1AAD">
        <w:rPr>
          <w:rFonts w:ascii="Arial" w:hAnsi="Arial" w:cs="Arial"/>
        </w:rPr>
        <w:t>R</w:t>
      </w:r>
      <w:r w:rsidRPr="00AE1AAD">
        <w:rPr>
          <w:rFonts w:ascii="Arial" w:hAnsi="Arial" w:cs="Arial"/>
        </w:rPr>
        <w:t xml:space="preserve">ights as a </w:t>
      </w:r>
      <w:r w:rsidR="00AE1AAD">
        <w:rPr>
          <w:rFonts w:ascii="Arial" w:hAnsi="Arial" w:cs="Arial"/>
        </w:rPr>
        <w:t>C</w:t>
      </w:r>
      <w:r w:rsidRPr="00AE1AAD">
        <w:rPr>
          <w:rFonts w:ascii="Arial" w:hAnsi="Arial" w:cs="Arial"/>
        </w:rPr>
        <w:t>lient</w:t>
      </w:r>
      <w:bookmarkEnd w:id="8"/>
    </w:p>
    <w:p w14:paraId="1A82A6C4" w14:textId="5AA42990" w:rsidR="00AE0927" w:rsidRPr="00AE1AAD" w:rsidRDefault="00AE0927" w:rsidP="00AE0927">
      <w:pPr>
        <w:pStyle w:val="whitespace-normal"/>
        <w:rPr>
          <w:rFonts w:ascii="Arial" w:hAnsi="Arial" w:cs="Arial"/>
          <w:color w:val="000000"/>
        </w:rPr>
      </w:pPr>
      <w:r w:rsidRPr="00AE1AAD">
        <w:rPr>
          <w:rFonts w:ascii="Arial" w:hAnsi="Arial" w:cs="Arial"/>
          <w:color w:val="000000"/>
        </w:rPr>
        <w:t xml:space="preserve">You have the right to receive respectful, professional treatment from your counselor. You have the right to know about your counselor's training, experience, and credentials. You can understand your treatment plan and goals, participate actively in decisions about your care, and end counseling services at any time without penalty. </w:t>
      </w:r>
    </w:p>
    <w:p w14:paraId="79AC0D6F" w14:textId="77777777" w:rsidR="00EC3D38" w:rsidRPr="00AE1AAD" w:rsidRDefault="00EC3D38" w:rsidP="00EC3D38">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t>Your counselor commits to understanding your unique experiences, collaborating on your concerns and hopes, offering honest and compassionate feedback, welcoming your input, and monitoring your progress while adjusting approaches based on what works best for you.</w:t>
      </w:r>
    </w:p>
    <w:p w14:paraId="58326BE2" w14:textId="0D75A78B" w:rsidR="00135211" w:rsidRPr="00AE1AAD" w:rsidRDefault="00135211" w:rsidP="00EC3D38">
      <w:pPr>
        <w:pStyle w:val="Heading2"/>
        <w:rPr>
          <w:rFonts w:ascii="Arial" w:hAnsi="Arial" w:cs="Arial"/>
        </w:rPr>
      </w:pPr>
      <w:bookmarkStart w:id="9" w:name="_Toc208489684"/>
      <w:r w:rsidRPr="00AE1AAD">
        <w:rPr>
          <w:rFonts w:ascii="Arial" w:hAnsi="Arial" w:cs="Arial"/>
        </w:rPr>
        <w:t xml:space="preserve">Your </w:t>
      </w:r>
      <w:r w:rsidR="00AE1AAD">
        <w:rPr>
          <w:rFonts w:ascii="Arial" w:hAnsi="Arial" w:cs="Arial"/>
        </w:rPr>
        <w:t>R</w:t>
      </w:r>
      <w:r w:rsidRPr="00AE1AAD">
        <w:rPr>
          <w:rFonts w:ascii="Arial" w:hAnsi="Arial" w:cs="Arial"/>
        </w:rPr>
        <w:t xml:space="preserve">esponsibilities as a </w:t>
      </w:r>
      <w:r w:rsidR="00AE1AAD">
        <w:rPr>
          <w:rFonts w:ascii="Arial" w:hAnsi="Arial" w:cs="Arial"/>
        </w:rPr>
        <w:t>C</w:t>
      </w:r>
      <w:r w:rsidRPr="00AE1AAD">
        <w:rPr>
          <w:rFonts w:ascii="Arial" w:hAnsi="Arial" w:cs="Arial"/>
        </w:rPr>
        <w:t>lient</w:t>
      </w:r>
      <w:bookmarkEnd w:id="9"/>
    </w:p>
    <w:p w14:paraId="509D09A4" w14:textId="2E0BC79E" w:rsidR="00EC3D38" w:rsidRPr="00AE1AAD" w:rsidRDefault="00EC3D38" w:rsidP="00EC3D38">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t>Healing is a process that unfolds through collaboration, growth, and connection. It means feeling more alive, connected, and grounded while not being constantly derailed by life's challenges. Our approach goes beyond symptom reduction to support realistic flourishing—helping you integrate experiences, build on strengths, and find meaning even through difficulties. Counseling is a partnership grounded in respect, empathy, and shared purpose where we work together on concerns like anxiety, depression, identity, academic stress, or relationship issues.</w:t>
      </w:r>
    </w:p>
    <w:p w14:paraId="4A92FAAA" w14:textId="588C5B4E" w:rsidR="00EC3D38" w:rsidRPr="00AE1AAD" w:rsidRDefault="00EC3D38" w:rsidP="00EC3D38">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t>Choosing counseling is an act of self-care that requires genuine commitment. You understand our services are time-limited, and you may be referred elsewhere for long-term or specialized care. You commit to timely communication about scheduling, open discussion of concerns about your counseling experience, and honest communication with your counselor about your needs, progress, and goals.</w:t>
      </w:r>
    </w:p>
    <w:p w14:paraId="4D5F1377" w14:textId="215A77C3" w:rsidR="00AE0927" w:rsidRPr="00AE1AAD" w:rsidRDefault="00EC3D38" w:rsidP="00EC3D38">
      <w:pPr>
        <w:pStyle w:val="Heading2"/>
        <w:rPr>
          <w:rFonts w:ascii="Arial" w:eastAsia="Times New Roman" w:hAnsi="Arial" w:cs="Arial"/>
        </w:rPr>
      </w:pPr>
      <w:bookmarkStart w:id="10" w:name="_Toc208489685"/>
      <w:r w:rsidRPr="00AE1AAD">
        <w:rPr>
          <w:rFonts w:ascii="Arial" w:eastAsia="Times New Roman" w:hAnsi="Arial" w:cs="Arial"/>
        </w:rPr>
        <w:t>Attendance and Cancellation Expectations</w:t>
      </w:r>
      <w:bookmarkEnd w:id="10"/>
    </w:p>
    <w:p w14:paraId="52A71506" w14:textId="77777777" w:rsidR="00D64400" w:rsidRPr="00AE1AAD" w:rsidRDefault="00EC3D38" w:rsidP="00AE0927">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t xml:space="preserve">The Clinic strives to schedule your appointments on a consistent basis. That means, we </w:t>
      </w:r>
      <w:r w:rsidR="00D64400" w:rsidRPr="00AE1AAD">
        <w:rPr>
          <w:rFonts w:ascii="Arial" w:eastAsia="Times New Roman" w:hAnsi="Arial" w:cs="Arial"/>
          <w:color w:val="000000"/>
          <w:kern w:val="0"/>
          <w14:ligatures w14:val="none"/>
        </w:rPr>
        <w:t xml:space="preserve">are committed to providing you with a weekly day and time that is your time with your counseling. </w:t>
      </w:r>
    </w:p>
    <w:p w14:paraId="6EA9AD5B" w14:textId="500DB275" w:rsidR="00D64400" w:rsidRPr="00AE1AAD" w:rsidRDefault="00AE0927" w:rsidP="00AE0927">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t>Missing appointments without any notice negatively affects other</w:t>
      </w:r>
      <w:r w:rsidR="008F2579">
        <w:rPr>
          <w:rFonts w:ascii="Arial" w:eastAsia="Times New Roman" w:hAnsi="Arial" w:cs="Arial"/>
          <w:color w:val="000000"/>
          <w:kern w:val="0"/>
          <w14:ligatures w14:val="none"/>
        </w:rPr>
        <w:t xml:space="preserve">s </w:t>
      </w:r>
      <w:r w:rsidRPr="00AE1AAD">
        <w:rPr>
          <w:rFonts w:ascii="Arial" w:eastAsia="Times New Roman" w:hAnsi="Arial" w:cs="Arial"/>
          <w:color w:val="000000"/>
          <w:kern w:val="0"/>
          <w14:ligatures w14:val="none"/>
        </w:rPr>
        <w:t xml:space="preserve">who are waiting for counseling services and could have used your appointment time. </w:t>
      </w:r>
    </w:p>
    <w:p w14:paraId="43013FF2" w14:textId="05F28590" w:rsidR="00AE0927" w:rsidRPr="00AE1AAD" w:rsidRDefault="00D64400" w:rsidP="00AE0927">
      <w:pPr>
        <w:spacing w:before="100" w:beforeAutospacing="1" w:after="100" w:afterAutospacing="1" w:line="240" w:lineRule="auto"/>
        <w:rPr>
          <w:rFonts w:ascii="Arial" w:eastAsia="Times New Roman" w:hAnsi="Arial" w:cs="Arial"/>
          <w:color w:val="000000"/>
          <w:kern w:val="0"/>
          <w14:ligatures w14:val="none"/>
        </w:rPr>
      </w:pPr>
      <w:r w:rsidRPr="00AE1AAD">
        <w:rPr>
          <w:rFonts w:ascii="Arial" w:eastAsia="Times New Roman" w:hAnsi="Arial" w:cs="Arial"/>
          <w:color w:val="000000"/>
          <w:kern w:val="0"/>
          <w14:ligatures w14:val="none"/>
        </w:rPr>
        <w:lastRenderedPageBreak/>
        <w:t xml:space="preserve">Email to cancel. If you must cancel, please do so 24 hours in advance of your appointment. </w:t>
      </w:r>
      <w:r w:rsidR="00AE0927" w:rsidRPr="00AE1AAD">
        <w:rPr>
          <w:rFonts w:ascii="Arial" w:eastAsia="Times New Roman" w:hAnsi="Arial" w:cs="Arial"/>
          <w:color w:val="000000"/>
          <w:kern w:val="0"/>
          <w14:ligatures w14:val="none"/>
        </w:rPr>
        <w:t>We understand that emergencies and unexpected situations occur, but repeated no-shows may result in limitations on future service availability. We encourage you to communicate with us about any barriers to attending sessions so we can work together to address them.</w:t>
      </w:r>
    </w:p>
    <w:p w14:paraId="77B23D72" w14:textId="77777777" w:rsidR="00AE1AAD" w:rsidRPr="00AE1AAD" w:rsidRDefault="00AE1AAD" w:rsidP="00AE1AAD">
      <w:pPr>
        <w:pStyle w:val="Heading2"/>
      </w:pPr>
      <w:bookmarkStart w:id="11" w:name="_Toc208489686"/>
      <w:r w:rsidRPr="00AE1AAD">
        <w:t>Emergency Contact Procedures</w:t>
      </w:r>
      <w:bookmarkEnd w:id="11"/>
    </w:p>
    <w:p w14:paraId="0BEC387A" w14:textId="641FB51A" w:rsidR="00AE1AAD" w:rsidRPr="00AE1AAD" w:rsidRDefault="00AE1AAD" w:rsidP="00AE1AAD">
      <w:pPr>
        <w:pStyle w:val="NormalWeb"/>
        <w:rPr>
          <w:rFonts w:ascii="Arial" w:hAnsi="Arial" w:cs="Arial"/>
          <w:color w:val="000000"/>
        </w:rPr>
      </w:pPr>
      <w:r w:rsidRPr="00AE1AAD">
        <w:rPr>
          <w:rFonts w:ascii="Arial" w:hAnsi="Arial" w:cs="Arial"/>
          <w:color w:val="000000"/>
        </w:rPr>
        <w:t>The Healing</w:t>
      </w:r>
      <w:r w:rsidR="008F2579">
        <w:rPr>
          <w:rFonts w:ascii="Arial" w:hAnsi="Arial" w:cs="Arial"/>
          <w:color w:val="000000"/>
        </w:rPr>
        <w:t>,</w:t>
      </w:r>
      <w:r w:rsidRPr="00AE1AAD">
        <w:rPr>
          <w:rFonts w:ascii="Arial" w:hAnsi="Arial" w:cs="Arial"/>
          <w:color w:val="000000"/>
        </w:rPr>
        <w:t xml:space="preserve"> Training</w:t>
      </w:r>
      <w:r w:rsidR="008F2579">
        <w:rPr>
          <w:rFonts w:ascii="Arial" w:hAnsi="Arial" w:cs="Arial"/>
          <w:color w:val="000000"/>
        </w:rPr>
        <w:t>, and Research</w:t>
      </w:r>
      <w:r w:rsidRPr="00AE1AAD">
        <w:rPr>
          <w:rFonts w:ascii="Arial" w:hAnsi="Arial" w:cs="Arial"/>
          <w:color w:val="000000"/>
        </w:rPr>
        <w:t xml:space="preserve"> Clinic does not provide emergency mental health services. </w:t>
      </w:r>
      <w:r w:rsidR="006E6C42">
        <w:rPr>
          <w:rFonts w:ascii="Arial" w:hAnsi="Arial" w:cs="Arial"/>
          <w:color w:val="000000"/>
        </w:rPr>
        <w:t>You can access local, immediate emergency assistance and crisis support lines.</w:t>
      </w:r>
    </w:p>
    <w:p w14:paraId="003F4FC1" w14:textId="4446BDA7" w:rsidR="00AE1AAD" w:rsidRPr="00AE1AAD" w:rsidRDefault="008F2579" w:rsidP="00AE1AAD">
      <w:pPr>
        <w:pStyle w:val="Heading3"/>
      </w:pPr>
      <w:bookmarkStart w:id="12" w:name="_Toc208489687"/>
      <w:r>
        <w:t>Access Emergency Assistance a</w:t>
      </w:r>
      <w:r w:rsidR="00AE1AAD" w:rsidRPr="00AE1AAD">
        <w:t>t Any Time</w:t>
      </w:r>
      <w:bookmarkEnd w:id="12"/>
    </w:p>
    <w:p w14:paraId="17E351C5" w14:textId="77777777" w:rsidR="00AE1AAD" w:rsidRPr="00AE1AAD" w:rsidRDefault="00AE1AAD" w:rsidP="00AE1AAD">
      <w:pPr>
        <w:pStyle w:val="Heading4"/>
      </w:pPr>
      <w:r w:rsidRPr="00AE1AAD">
        <w:t>Immediate Emergency Assistance</w:t>
      </w:r>
    </w:p>
    <w:p w14:paraId="06C49DF5" w14:textId="0AA59B7D" w:rsidR="00AE1AAD" w:rsidRPr="00AE1AAD" w:rsidRDefault="00AE1AAD" w:rsidP="00AE1AAD">
      <w:pPr>
        <w:pStyle w:val="NormalWeb"/>
        <w:numPr>
          <w:ilvl w:val="0"/>
          <w:numId w:val="9"/>
        </w:numPr>
        <w:rPr>
          <w:rFonts w:ascii="Arial" w:hAnsi="Arial" w:cs="Arial"/>
          <w:color w:val="000000"/>
        </w:rPr>
      </w:pPr>
      <w:r w:rsidRPr="00AE1AAD">
        <w:rPr>
          <w:rStyle w:val="Strong"/>
          <w:rFonts w:ascii="Arial" w:eastAsiaTheme="majorEastAsia" w:hAnsi="Arial" w:cs="Arial"/>
          <w:b w:val="0"/>
          <w:bCs w:val="0"/>
          <w:color w:val="000000"/>
        </w:rPr>
        <w:t>Call 9-1-1</w:t>
      </w:r>
      <w:r w:rsidRPr="00AE1AAD">
        <w:rPr>
          <w:rStyle w:val="apple-converted-space"/>
          <w:rFonts w:ascii="Arial" w:eastAsiaTheme="majorEastAsia" w:hAnsi="Arial" w:cs="Arial"/>
          <w:color w:val="000000"/>
        </w:rPr>
        <w:t> </w:t>
      </w:r>
      <w:r w:rsidRPr="00AE1AAD">
        <w:rPr>
          <w:rFonts w:ascii="Arial" w:hAnsi="Arial" w:cs="Arial"/>
          <w:color w:val="000000"/>
        </w:rPr>
        <w:t>to report any emergency</w:t>
      </w:r>
      <w:r>
        <w:rPr>
          <w:rFonts w:ascii="Arial" w:hAnsi="Arial" w:cs="Arial"/>
          <w:color w:val="000000"/>
        </w:rPr>
        <w:t xml:space="preserve">. </w:t>
      </w:r>
      <w:r w:rsidRPr="00AE1AAD">
        <w:rPr>
          <w:rFonts w:ascii="Arial" w:hAnsi="Arial" w:cs="Arial"/>
          <w:color w:val="000000"/>
        </w:rPr>
        <w:t>Trained staff members of the Champaign Countywide Communication Center will answer the call</w:t>
      </w:r>
      <w:r>
        <w:rPr>
          <w:rFonts w:ascii="Arial" w:hAnsi="Arial" w:cs="Arial"/>
          <w:color w:val="000000"/>
        </w:rPr>
        <w:t>.</w:t>
      </w:r>
      <w:r w:rsidRPr="00AE1AAD">
        <w:rPr>
          <w:rFonts w:ascii="Arial" w:hAnsi="Arial" w:cs="Arial"/>
          <w:color w:val="000000"/>
        </w:rPr>
        <w:t xml:space="preserve"> The Center's website explains what to expect, when to call, what to say, and what you can do</w:t>
      </w:r>
    </w:p>
    <w:p w14:paraId="3FEC6201" w14:textId="2F0716D2" w:rsidR="00AE1AAD" w:rsidRPr="00AE1AAD" w:rsidRDefault="00AE1AAD" w:rsidP="00AE1AAD">
      <w:pPr>
        <w:pStyle w:val="NormalWeb"/>
        <w:numPr>
          <w:ilvl w:val="0"/>
          <w:numId w:val="9"/>
        </w:numPr>
        <w:rPr>
          <w:rFonts w:ascii="Arial" w:hAnsi="Arial" w:cs="Arial"/>
          <w:color w:val="000000"/>
        </w:rPr>
      </w:pPr>
      <w:r w:rsidRPr="00AE1AAD">
        <w:rPr>
          <w:rStyle w:val="Strong"/>
          <w:rFonts w:ascii="Arial" w:eastAsiaTheme="majorEastAsia" w:hAnsi="Arial" w:cs="Arial"/>
          <w:b w:val="0"/>
          <w:bCs w:val="0"/>
          <w:color w:val="000000"/>
        </w:rPr>
        <w:t>Go to the nearest emergency room</w:t>
      </w:r>
      <w:r w:rsidRPr="00AE1AAD">
        <w:rPr>
          <w:rStyle w:val="apple-converted-space"/>
          <w:rFonts w:ascii="Arial" w:eastAsiaTheme="majorEastAsia" w:hAnsi="Arial" w:cs="Arial"/>
          <w:color w:val="000000"/>
        </w:rPr>
        <w:t> </w:t>
      </w:r>
      <w:r w:rsidRPr="00AE1AAD">
        <w:rPr>
          <w:rFonts w:ascii="Arial" w:hAnsi="Arial" w:cs="Arial"/>
          <w:color w:val="000000"/>
        </w:rPr>
        <w:t>if you need immediate assistance</w:t>
      </w:r>
      <w:r>
        <w:rPr>
          <w:rFonts w:ascii="Arial" w:hAnsi="Arial" w:cs="Arial"/>
          <w:color w:val="000000"/>
        </w:rPr>
        <w:t xml:space="preserve">. </w:t>
      </w:r>
      <w:r w:rsidRPr="00AE1AAD">
        <w:rPr>
          <w:rFonts w:ascii="Arial" w:hAnsi="Arial" w:cs="Arial"/>
          <w:color w:val="000000"/>
        </w:rPr>
        <w:t>Carle Hospital</w:t>
      </w:r>
      <w:r>
        <w:rPr>
          <w:rFonts w:ascii="Arial" w:hAnsi="Arial" w:cs="Arial"/>
          <w:color w:val="000000"/>
        </w:rPr>
        <w:t xml:space="preserve"> is Champaign Urbana’s local hospital</w:t>
      </w:r>
      <w:r w:rsidRPr="00AE1AAD">
        <w:rPr>
          <w:rFonts w:ascii="Arial" w:hAnsi="Arial" w:cs="Arial"/>
          <w:color w:val="000000"/>
        </w:rPr>
        <w:t>: 602 W University Ave, Urbana, IL 61801</w:t>
      </w:r>
      <w:r>
        <w:rPr>
          <w:rFonts w:ascii="Arial" w:hAnsi="Arial" w:cs="Arial"/>
          <w:color w:val="000000"/>
        </w:rPr>
        <w:t>.</w:t>
      </w:r>
    </w:p>
    <w:p w14:paraId="6A788D85" w14:textId="77777777" w:rsidR="00AE1AAD" w:rsidRPr="00AE1AAD" w:rsidRDefault="00AE1AAD" w:rsidP="00AE1AAD">
      <w:pPr>
        <w:pStyle w:val="Heading4"/>
      </w:pPr>
      <w:r w:rsidRPr="00AE1AAD">
        <w:t>Crisis Support Lines</w:t>
      </w:r>
    </w:p>
    <w:p w14:paraId="2DDA0C79" w14:textId="4C3381F4" w:rsidR="00AE1AAD" w:rsidRPr="00AE1AAD" w:rsidRDefault="00AE1AAD" w:rsidP="00AE1AAD">
      <w:pPr>
        <w:pStyle w:val="NormalWeb"/>
        <w:numPr>
          <w:ilvl w:val="0"/>
          <w:numId w:val="10"/>
        </w:numPr>
        <w:rPr>
          <w:rFonts w:ascii="Arial" w:hAnsi="Arial" w:cs="Arial"/>
          <w:color w:val="000000"/>
        </w:rPr>
      </w:pPr>
      <w:r w:rsidRPr="00AE1AAD">
        <w:rPr>
          <w:rStyle w:val="Strong"/>
          <w:rFonts w:ascii="Arial" w:eastAsiaTheme="majorEastAsia" w:hAnsi="Arial" w:cs="Arial"/>
          <w:b w:val="0"/>
          <w:bCs w:val="0"/>
          <w:color w:val="000000"/>
        </w:rPr>
        <w:t>National Suicide Prevention Lifeline</w:t>
      </w:r>
      <w:r w:rsidRPr="00AE1AAD">
        <w:rPr>
          <w:rFonts w:ascii="Arial" w:hAnsi="Arial" w:cs="Arial"/>
          <w:color w:val="000000"/>
        </w:rPr>
        <w:t>: 988</w:t>
      </w:r>
    </w:p>
    <w:p w14:paraId="3B263600" w14:textId="0D4D34F8" w:rsidR="00FA5E16" w:rsidRPr="008F2579" w:rsidRDefault="006E6C42" w:rsidP="00FA5E16">
      <w:pPr>
        <w:pStyle w:val="NormalWeb"/>
        <w:numPr>
          <w:ilvl w:val="0"/>
          <w:numId w:val="10"/>
        </w:numPr>
        <w:rPr>
          <w:rFonts w:ascii="Arial" w:hAnsi="Arial" w:cs="Arial"/>
          <w:color w:val="000000"/>
        </w:rPr>
      </w:pPr>
      <w:r>
        <w:rPr>
          <w:rStyle w:val="Strong"/>
          <w:rFonts w:ascii="Arial" w:eastAsiaTheme="majorEastAsia" w:hAnsi="Arial" w:cs="Arial"/>
          <w:b w:val="0"/>
          <w:bCs w:val="0"/>
          <w:color w:val="000000"/>
        </w:rPr>
        <w:t xml:space="preserve">Local </w:t>
      </w:r>
      <w:r w:rsidR="00AE1AAD" w:rsidRPr="00AE1AAD">
        <w:rPr>
          <w:rStyle w:val="Strong"/>
          <w:rFonts w:ascii="Arial" w:eastAsiaTheme="majorEastAsia" w:hAnsi="Arial" w:cs="Arial"/>
          <w:b w:val="0"/>
          <w:bCs w:val="0"/>
          <w:color w:val="000000"/>
        </w:rPr>
        <w:t>24-hour Mental Health Crisis Line</w:t>
      </w:r>
      <w:r w:rsidR="00AE1AAD" w:rsidRPr="00AE1AAD">
        <w:rPr>
          <w:rFonts w:ascii="Arial" w:hAnsi="Arial" w:cs="Arial"/>
          <w:color w:val="000000"/>
        </w:rPr>
        <w:t>: 217-359-4141</w:t>
      </w:r>
    </w:p>
    <w:p w14:paraId="4742AC68" w14:textId="19C070D3" w:rsidR="00FA5E16" w:rsidRDefault="00FA5E16" w:rsidP="006E6C42">
      <w:pPr>
        <w:pStyle w:val="NormalWeb"/>
        <w:spacing w:after="0" w:afterAutospacing="0"/>
        <w:rPr>
          <w:rFonts w:ascii="Arial" w:hAnsi="Arial" w:cs="Arial"/>
          <w:color w:val="000000"/>
        </w:rPr>
      </w:pPr>
      <w:r>
        <w:rPr>
          <w:rFonts w:ascii="Arial" w:hAnsi="Arial" w:cs="Arial"/>
          <w:color w:val="000000"/>
        </w:rPr>
        <w:t>By signing below</w:t>
      </w:r>
      <w:r w:rsidR="00BB6F01">
        <w:rPr>
          <w:rFonts w:ascii="Arial" w:hAnsi="Arial" w:cs="Arial"/>
          <w:color w:val="000000"/>
        </w:rPr>
        <w:t xml:space="preserve"> in the box</w:t>
      </w:r>
      <w:r>
        <w:rPr>
          <w:rFonts w:ascii="Arial" w:hAnsi="Arial" w:cs="Arial"/>
          <w:color w:val="000000"/>
        </w:rPr>
        <w:t xml:space="preserve">, I indicate that I have read and understood the scope of this Counseling Services Agreement. I understand that I can discontinue services at any time. </w:t>
      </w:r>
    </w:p>
    <w:p w14:paraId="32980225" w14:textId="1CD4CDEB" w:rsidR="006E6C42" w:rsidRDefault="00BB6F01" w:rsidP="00FA5E16">
      <w:pPr>
        <w:pStyle w:val="NormalWeb"/>
        <w:rPr>
          <w:rFonts w:ascii="Arial" w:hAnsi="Arial" w:cs="Arial"/>
          <w:color w:val="000000"/>
        </w:rPr>
      </w:pPr>
      <w:r>
        <w:rPr>
          <w:rFonts w:ascii="Arial" w:hAnsi="Arial" w:cs="Arial"/>
          <w:noProof/>
          <w:color w:val="000000"/>
          <w14:ligatures w14:val="standardContextual"/>
        </w:rPr>
        <mc:AlternateContent>
          <mc:Choice Requires="wps">
            <w:drawing>
              <wp:anchor distT="0" distB="0" distL="114300" distR="114300" simplePos="0" relativeHeight="251659264" behindDoc="0" locked="0" layoutInCell="1" allowOverlap="1" wp14:anchorId="5A29587B" wp14:editId="42074F9B">
                <wp:simplePos x="0" y="0"/>
                <wp:positionH relativeFrom="column">
                  <wp:posOffset>-46721</wp:posOffset>
                </wp:positionH>
                <wp:positionV relativeFrom="paragraph">
                  <wp:posOffset>37660</wp:posOffset>
                </wp:positionV>
                <wp:extent cx="5829300" cy="473886"/>
                <wp:effectExtent l="0" t="0" r="12700" b="8890"/>
                <wp:wrapNone/>
                <wp:docPr id="955759798" name="Rectangle 1"/>
                <wp:cNvGraphicFramePr/>
                <a:graphic xmlns:a="http://schemas.openxmlformats.org/drawingml/2006/main">
                  <a:graphicData uri="http://schemas.microsoft.com/office/word/2010/wordprocessingShape">
                    <wps:wsp>
                      <wps:cNvSpPr/>
                      <wps:spPr>
                        <a:xfrm>
                          <a:off x="0" y="0"/>
                          <a:ext cx="5829300" cy="4738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F5111" id="Rectangle 1" o:spid="_x0000_s1026" style="position:absolute;margin-left:-3.7pt;margin-top:2.95pt;width:459pt;height:3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" filled="f" strokecolor="#030e13 [484]" strokeweight="1pt"/>
            </w:pict>
          </mc:Fallback>
        </mc:AlternateContent>
      </w:r>
    </w:p>
    <w:p w14:paraId="0EECB7D2" w14:textId="6E7250F0" w:rsidR="00BB6F01" w:rsidRDefault="00FA5E16" w:rsidP="006E6C42">
      <w:pPr>
        <w:pStyle w:val="NormalWeb"/>
        <w:spacing w:before="0" w:beforeAutospacing="0"/>
        <w:rPr>
          <w:rFonts w:ascii="Arial" w:hAnsi="Arial" w:cs="Arial"/>
          <w:color w:val="000000"/>
        </w:rPr>
      </w:pPr>
      <w:r>
        <w:rPr>
          <w:rFonts w:ascii="Arial" w:hAnsi="Arial" w:cs="Arial"/>
          <w:color w:val="000000"/>
        </w:rPr>
        <w:t>Client Name</w:t>
      </w:r>
      <w:r w:rsidR="00BB6F01">
        <w:rPr>
          <w:rFonts w:ascii="Arial" w:hAnsi="Arial" w:cs="Arial"/>
          <w:color w:val="000000"/>
        </w:rPr>
        <w:t xml:space="preserve"> and Date</w:t>
      </w:r>
    </w:p>
    <w:p w14:paraId="63EB882E" w14:textId="30AD99A9" w:rsidR="00FA5E16" w:rsidRDefault="00BB6F01" w:rsidP="00FA5E16">
      <w:pPr>
        <w:pStyle w:val="NormalWeb"/>
        <w:rPr>
          <w:rFonts w:ascii="Arial" w:hAnsi="Arial" w:cs="Arial"/>
          <w:color w:val="000000"/>
        </w:rPr>
      </w:pPr>
      <w:r>
        <w:rPr>
          <w:rFonts w:ascii="Arial" w:hAnsi="Arial" w:cs="Arial"/>
          <w:noProof/>
          <w:color w:val="000000"/>
          <w14:ligatures w14:val="standardContextual"/>
        </w:rPr>
        <mc:AlternateContent>
          <mc:Choice Requires="wps">
            <w:drawing>
              <wp:anchor distT="0" distB="0" distL="114300" distR="114300" simplePos="0" relativeHeight="251661312" behindDoc="0" locked="0" layoutInCell="1" allowOverlap="1" wp14:anchorId="382FF771" wp14:editId="6174B983">
                <wp:simplePos x="0" y="0"/>
                <wp:positionH relativeFrom="column">
                  <wp:posOffset>-46721</wp:posOffset>
                </wp:positionH>
                <wp:positionV relativeFrom="paragraph">
                  <wp:posOffset>515328</wp:posOffset>
                </wp:positionV>
                <wp:extent cx="5882695" cy="513933"/>
                <wp:effectExtent l="0" t="0" r="10160" b="6985"/>
                <wp:wrapNone/>
                <wp:docPr id="261712341" name="Rectangle 1"/>
                <wp:cNvGraphicFramePr/>
                <a:graphic xmlns:a="http://schemas.openxmlformats.org/drawingml/2006/main">
                  <a:graphicData uri="http://schemas.microsoft.com/office/word/2010/wordprocessingShape">
                    <wps:wsp>
                      <wps:cNvSpPr/>
                      <wps:spPr>
                        <a:xfrm>
                          <a:off x="0" y="0"/>
                          <a:ext cx="5882695" cy="5139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6A68F" id="Rectangle 1" o:spid="_x0000_s1026" style="position:absolute;margin-left:-3.7pt;margin-top:40.6pt;width:463.2pt;height:4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" filled="f" strokecolor="#030e13 [484]" strokeweight="1pt"/>
            </w:pict>
          </mc:Fallback>
        </mc:AlternateContent>
      </w:r>
      <w:r w:rsidR="00FA5E16">
        <w:rPr>
          <w:rFonts w:ascii="Arial" w:hAnsi="Arial" w:cs="Arial"/>
          <w:color w:val="000000"/>
        </w:rPr>
        <w:t>By signing below</w:t>
      </w:r>
      <w:r>
        <w:rPr>
          <w:rFonts w:ascii="Arial" w:hAnsi="Arial" w:cs="Arial"/>
          <w:color w:val="000000"/>
        </w:rPr>
        <w:t xml:space="preserve"> in the box</w:t>
      </w:r>
      <w:r w:rsidR="00FA5E16">
        <w:rPr>
          <w:rFonts w:ascii="Arial" w:hAnsi="Arial" w:cs="Arial"/>
          <w:color w:val="000000"/>
        </w:rPr>
        <w:t>, your counseling indicates that they have gone over the Counseling Services Agreement with you.</w:t>
      </w:r>
    </w:p>
    <w:p w14:paraId="774AA4DF" w14:textId="76D93D75" w:rsidR="00BB6F01" w:rsidRDefault="00BB6F01" w:rsidP="00FA5E16">
      <w:pPr>
        <w:pStyle w:val="NormalWeb"/>
        <w:rPr>
          <w:rFonts w:ascii="Arial" w:hAnsi="Arial" w:cs="Arial"/>
          <w:color w:val="000000"/>
        </w:rPr>
      </w:pPr>
    </w:p>
    <w:p w14:paraId="5FF4F4DA" w14:textId="77777777" w:rsidR="00BB6F01" w:rsidRDefault="00BB6F01" w:rsidP="00FA5E16">
      <w:pPr>
        <w:pStyle w:val="NormalWeb"/>
        <w:rPr>
          <w:rFonts w:ascii="Arial" w:hAnsi="Arial" w:cs="Arial"/>
          <w:color w:val="000000"/>
        </w:rPr>
      </w:pPr>
    </w:p>
    <w:p w14:paraId="6BE3CBB1" w14:textId="568C5064" w:rsidR="00BB6F01" w:rsidRPr="008D7F99" w:rsidRDefault="00BB6F01" w:rsidP="006E6C42">
      <w:pPr>
        <w:pStyle w:val="NormalWeb"/>
        <w:spacing w:before="0" w:beforeAutospacing="0"/>
        <w:rPr>
          <w:rFonts w:ascii="Arial" w:hAnsi="Arial" w:cs="Arial"/>
          <w:color w:val="000000"/>
        </w:rPr>
      </w:pPr>
      <w:r>
        <w:rPr>
          <w:rFonts w:ascii="Arial" w:hAnsi="Arial" w:cs="Arial"/>
          <w:color w:val="000000"/>
        </w:rPr>
        <w:t>Student Counselor Name and Date</w:t>
      </w:r>
    </w:p>
    <w:sectPr w:rsidR="00BB6F01" w:rsidRPr="008D7F99" w:rsidSect="00AE1AA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78ED" w14:textId="77777777" w:rsidR="00FD584A" w:rsidRDefault="00FD584A" w:rsidP="00AE1AAD">
      <w:pPr>
        <w:spacing w:after="0" w:line="240" w:lineRule="auto"/>
      </w:pPr>
      <w:r>
        <w:separator/>
      </w:r>
    </w:p>
  </w:endnote>
  <w:endnote w:type="continuationSeparator" w:id="0">
    <w:p w14:paraId="0258624A" w14:textId="77777777" w:rsidR="00FD584A" w:rsidRDefault="00FD584A" w:rsidP="00AE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295745"/>
      <w:docPartObj>
        <w:docPartGallery w:val="Page Numbers (Bottom of Page)"/>
        <w:docPartUnique/>
      </w:docPartObj>
    </w:sdtPr>
    <w:sdtContent>
      <w:p w14:paraId="6F2C360F" w14:textId="67C6E20F" w:rsidR="00AE1AAD" w:rsidRDefault="00AE1AAD" w:rsidP="00D113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15C412" w14:textId="77777777" w:rsidR="00AE1AAD" w:rsidRDefault="00AE1AAD" w:rsidP="00AE1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643604"/>
      <w:docPartObj>
        <w:docPartGallery w:val="Page Numbers (Bottom of Page)"/>
        <w:docPartUnique/>
      </w:docPartObj>
    </w:sdtPr>
    <w:sdtContent>
      <w:p w14:paraId="001C2291" w14:textId="151D7416" w:rsidR="00AE1AAD" w:rsidRDefault="00AE1AAD" w:rsidP="00D113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B0A4D4" w14:textId="77777777" w:rsidR="008F2579" w:rsidRPr="006E6C42" w:rsidRDefault="00AE1AAD" w:rsidP="00AE1AAD">
    <w:pPr>
      <w:pStyle w:val="Footer"/>
      <w:ind w:right="360"/>
      <w:rPr>
        <w:sz w:val="20"/>
        <w:szCs w:val="20"/>
      </w:rPr>
    </w:pPr>
    <w:r w:rsidRPr="006E6C42">
      <w:rPr>
        <w:sz w:val="20"/>
        <w:szCs w:val="20"/>
      </w:rPr>
      <w:t>Healing</w:t>
    </w:r>
    <w:r w:rsidR="008F2579" w:rsidRPr="006E6C42">
      <w:rPr>
        <w:sz w:val="20"/>
        <w:szCs w:val="20"/>
      </w:rPr>
      <w:t>,</w:t>
    </w:r>
    <w:r w:rsidRPr="006E6C42">
      <w:rPr>
        <w:sz w:val="20"/>
        <w:szCs w:val="20"/>
      </w:rPr>
      <w:t xml:space="preserve"> Training</w:t>
    </w:r>
    <w:r w:rsidR="008F2579" w:rsidRPr="006E6C42">
      <w:rPr>
        <w:sz w:val="20"/>
        <w:szCs w:val="20"/>
      </w:rPr>
      <w:t>, and Research</w:t>
    </w:r>
    <w:r w:rsidRPr="006E6C42">
      <w:rPr>
        <w:sz w:val="20"/>
        <w:szCs w:val="20"/>
      </w:rPr>
      <w:t xml:space="preserve"> Clinic Services Agreement</w:t>
    </w:r>
  </w:p>
  <w:p w14:paraId="0D0F258A" w14:textId="6640DD7B" w:rsidR="00AE1AAD" w:rsidRPr="006E6C42" w:rsidRDefault="008F2579" w:rsidP="00AE1AAD">
    <w:pPr>
      <w:pStyle w:val="Footer"/>
      <w:ind w:right="360"/>
      <w:rPr>
        <w:sz w:val="20"/>
        <w:szCs w:val="20"/>
      </w:rPr>
    </w:pPr>
    <w:r w:rsidRPr="006E6C42">
      <w:rPr>
        <w:sz w:val="20"/>
        <w:szCs w:val="20"/>
      </w:rPr>
      <w:t>Department of Educational Psychology, University of Illinois at Urbana Champaign</w:t>
    </w:r>
    <w:r w:rsidR="00AE1AAD" w:rsidRPr="006E6C42">
      <w:rPr>
        <w:sz w:val="20"/>
        <w:szCs w:val="20"/>
      </w:rPr>
      <w:t xml:space="preserve"> </w:t>
    </w:r>
  </w:p>
  <w:p w14:paraId="29C18182" w14:textId="57543A3D" w:rsidR="00AE1AAD" w:rsidRPr="006E6C42" w:rsidRDefault="00AE1AAD" w:rsidP="00AE1AAD">
    <w:pPr>
      <w:pStyle w:val="Footer"/>
      <w:ind w:right="360"/>
      <w:rPr>
        <w:sz w:val="20"/>
        <w:szCs w:val="20"/>
      </w:rPr>
    </w:pPr>
    <w:r w:rsidRPr="006E6C42">
      <w:rPr>
        <w:sz w:val="20"/>
        <w:szCs w:val="20"/>
      </w:rPr>
      <w:t xml:space="preserve">Updated </w:t>
    </w:r>
    <w:r w:rsidR="008F2579" w:rsidRPr="006E6C42">
      <w:rPr>
        <w:sz w:val="20"/>
        <w:szCs w:val="20"/>
      </w:rPr>
      <w:t>12/09/2025</w:t>
    </w:r>
    <w:r w:rsidRPr="006E6C42">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1D76" w14:textId="77777777" w:rsidR="00FD584A" w:rsidRDefault="00FD584A" w:rsidP="00AE1AAD">
      <w:pPr>
        <w:spacing w:after="0" w:line="240" w:lineRule="auto"/>
      </w:pPr>
      <w:r>
        <w:separator/>
      </w:r>
    </w:p>
  </w:footnote>
  <w:footnote w:type="continuationSeparator" w:id="0">
    <w:p w14:paraId="34B84C10" w14:textId="77777777" w:rsidR="00FD584A" w:rsidRDefault="00FD584A" w:rsidP="00AE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17C"/>
    <w:multiLevelType w:val="multilevel"/>
    <w:tmpl w:val="C54EB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B3387"/>
    <w:multiLevelType w:val="multilevel"/>
    <w:tmpl w:val="09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6AC1"/>
    <w:multiLevelType w:val="hybridMultilevel"/>
    <w:tmpl w:val="84D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67789"/>
    <w:multiLevelType w:val="multilevel"/>
    <w:tmpl w:val="1BC6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94937"/>
    <w:multiLevelType w:val="multilevel"/>
    <w:tmpl w:val="205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32A2E"/>
    <w:multiLevelType w:val="hybridMultilevel"/>
    <w:tmpl w:val="2412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16622"/>
    <w:multiLevelType w:val="hybridMultilevel"/>
    <w:tmpl w:val="C06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E20BB"/>
    <w:multiLevelType w:val="hybridMultilevel"/>
    <w:tmpl w:val="32009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C2DA5"/>
    <w:multiLevelType w:val="hybridMultilevel"/>
    <w:tmpl w:val="C258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422BB"/>
    <w:multiLevelType w:val="multilevel"/>
    <w:tmpl w:val="1D7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21E27"/>
    <w:multiLevelType w:val="multilevel"/>
    <w:tmpl w:val="0BE0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74D9E"/>
    <w:multiLevelType w:val="hybridMultilevel"/>
    <w:tmpl w:val="D4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401952">
    <w:abstractNumId w:val="10"/>
  </w:num>
  <w:num w:numId="2" w16cid:durableId="1423378375">
    <w:abstractNumId w:val="2"/>
  </w:num>
  <w:num w:numId="3" w16cid:durableId="425687828">
    <w:abstractNumId w:val="4"/>
  </w:num>
  <w:num w:numId="4" w16cid:durableId="872571970">
    <w:abstractNumId w:val="0"/>
  </w:num>
  <w:num w:numId="5" w16cid:durableId="234975966">
    <w:abstractNumId w:val="1"/>
  </w:num>
  <w:num w:numId="6" w16cid:durableId="906377882">
    <w:abstractNumId w:val="3"/>
  </w:num>
  <w:num w:numId="7" w16cid:durableId="768501805">
    <w:abstractNumId w:val="9"/>
  </w:num>
  <w:num w:numId="8" w16cid:durableId="453717007">
    <w:abstractNumId w:val="11"/>
  </w:num>
  <w:num w:numId="9" w16cid:durableId="1241595158">
    <w:abstractNumId w:val="6"/>
  </w:num>
  <w:num w:numId="10" w16cid:durableId="70977588">
    <w:abstractNumId w:val="8"/>
  </w:num>
  <w:num w:numId="11" w16cid:durableId="1338002231">
    <w:abstractNumId w:val="7"/>
  </w:num>
  <w:num w:numId="12" w16cid:durableId="128260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11"/>
    <w:rsid w:val="00044357"/>
    <w:rsid w:val="000B6523"/>
    <w:rsid w:val="000C58AF"/>
    <w:rsid w:val="00135211"/>
    <w:rsid w:val="001A1B20"/>
    <w:rsid w:val="001A770F"/>
    <w:rsid w:val="001C349E"/>
    <w:rsid w:val="00204621"/>
    <w:rsid w:val="00260948"/>
    <w:rsid w:val="0029705E"/>
    <w:rsid w:val="002E2961"/>
    <w:rsid w:val="00340305"/>
    <w:rsid w:val="00580167"/>
    <w:rsid w:val="006E6C42"/>
    <w:rsid w:val="007C3A3E"/>
    <w:rsid w:val="008D7F99"/>
    <w:rsid w:val="008F2579"/>
    <w:rsid w:val="009E5F88"/>
    <w:rsid w:val="00A038E5"/>
    <w:rsid w:val="00A12DCA"/>
    <w:rsid w:val="00A65F06"/>
    <w:rsid w:val="00A777C5"/>
    <w:rsid w:val="00AA6078"/>
    <w:rsid w:val="00AC0657"/>
    <w:rsid w:val="00AC589A"/>
    <w:rsid w:val="00AE0927"/>
    <w:rsid w:val="00AE1AAD"/>
    <w:rsid w:val="00B35065"/>
    <w:rsid w:val="00BB6F01"/>
    <w:rsid w:val="00D64400"/>
    <w:rsid w:val="00E600A0"/>
    <w:rsid w:val="00EC3D38"/>
    <w:rsid w:val="00FA5E16"/>
    <w:rsid w:val="00FD584A"/>
    <w:rsid w:val="00FF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C0D3"/>
  <w15:chartTrackingRefBased/>
  <w15:docId w15:val="{9AE4B3C1-7B4A-6142-B1B5-F31A9428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5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5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5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11"/>
    <w:rPr>
      <w:rFonts w:eastAsiaTheme="majorEastAsia" w:cstheme="majorBidi"/>
      <w:color w:val="272727" w:themeColor="text1" w:themeTint="D8"/>
    </w:rPr>
  </w:style>
  <w:style w:type="paragraph" w:styleId="Title">
    <w:name w:val="Title"/>
    <w:basedOn w:val="Normal"/>
    <w:next w:val="Normal"/>
    <w:link w:val="TitleChar"/>
    <w:uiPriority w:val="10"/>
    <w:qFormat/>
    <w:rsid w:val="0013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11"/>
    <w:pPr>
      <w:spacing w:before="160"/>
      <w:jc w:val="center"/>
    </w:pPr>
    <w:rPr>
      <w:i/>
      <w:iCs/>
      <w:color w:val="404040" w:themeColor="text1" w:themeTint="BF"/>
    </w:rPr>
  </w:style>
  <w:style w:type="character" w:customStyle="1" w:styleId="QuoteChar">
    <w:name w:val="Quote Char"/>
    <w:basedOn w:val="DefaultParagraphFont"/>
    <w:link w:val="Quote"/>
    <w:uiPriority w:val="29"/>
    <w:rsid w:val="00135211"/>
    <w:rPr>
      <w:i/>
      <w:iCs/>
      <w:color w:val="404040" w:themeColor="text1" w:themeTint="BF"/>
    </w:rPr>
  </w:style>
  <w:style w:type="paragraph" w:styleId="ListParagraph">
    <w:name w:val="List Paragraph"/>
    <w:basedOn w:val="Normal"/>
    <w:uiPriority w:val="34"/>
    <w:qFormat/>
    <w:rsid w:val="00135211"/>
    <w:pPr>
      <w:ind w:left="720"/>
      <w:contextualSpacing/>
    </w:pPr>
  </w:style>
  <w:style w:type="character" w:styleId="IntenseEmphasis">
    <w:name w:val="Intense Emphasis"/>
    <w:basedOn w:val="DefaultParagraphFont"/>
    <w:uiPriority w:val="21"/>
    <w:qFormat/>
    <w:rsid w:val="00135211"/>
    <w:rPr>
      <w:i/>
      <w:iCs/>
      <w:color w:val="0F4761" w:themeColor="accent1" w:themeShade="BF"/>
    </w:rPr>
  </w:style>
  <w:style w:type="paragraph" w:styleId="IntenseQuote">
    <w:name w:val="Intense Quote"/>
    <w:basedOn w:val="Normal"/>
    <w:next w:val="Normal"/>
    <w:link w:val="IntenseQuoteChar"/>
    <w:uiPriority w:val="30"/>
    <w:qFormat/>
    <w:rsid w:val="00135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211"/>
    <w:rPr>
      <w:i/>
      <w:iCs/>
      <w:color w:val="0F4761" w:themeColor="accent1" w:themeShade="BF"/>
    </w:rPr>
  </w:style>
  <w:style w:type="character" w:styleId="IntenseReference">
    <w:name w:val="Intense Reference"/>
    <w:basedOn w:val="DefaultParagraphFont"/>
    <w:uiPriority w:val="32"/>
    <w:qFormat/>
    <w:rsid w:val="00135211"/>
    <w:rPr>
      <w:b/>
      <w:bCs/>
      <w:smallCaps/>
      <w:color w:val="0F4761" w:themeColor="accent1" w:themeShade="BF"/>
      <w:spacing w:val="5"/>
    </w:rPr>
  </w:style>
  <w:style w:type="paragraph" w:customStyle="1" w:styleId="whitespace-normal">
    <w:name w:val="whitespace-normal"/>
    <w:basedOn w:val="Normal"/>
    <w:rsid w:val="00AE092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D644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64400"/>
  </w:style>
  <w:style w:type="character" w:styleId="Hyperlink">
    <w:name w:val="Hyperlink"/>
    <w:basedOn w:val="DefaultParagraphFont"/>
    <w:uiPriority w:val="99"/>
    <w:unhideWhenUsed/>
    <w:rsid w:val="00D64400"/>
    <w:rPr>
      <w:color w:val="0000FF"/>
      <w:u w:val="single"/>
    </w:rPr>
  </w:style>
  <w:style w:type="character" w:styleId="Strong">
    <w:name w:val="Strong"/>
    <w:basedOn w:val="DefaultParagraphFont"/>
    <w:uiPriority w:val="22"/>
    <w:qFormat/>
    <w:rsid w:val="000C58AF"/>
    <w:rPr>
      <w:b/>
      <w:bCs/>
    </w:rPr>
  </w:style>
  <w:style w:type="character" w:styleId="Emphasis">
    <w:name w:val="Emphasis"/>
    <w:basedOn w:val="DefaultParagraphFont"/>
    <w:uiPriority w:val="20"/>
    <w:qFormat/>
    <w:rsid w:val="00AE1AAD"/>
    <w:rPr>
      <w:i/>
      <w:iCs/>
    </w:rPr>
  </w:style>
  <w:style w:type="paragraph" w:styleId="Header">
    <w:name w:val="header"/>
    <w:basedOn w:val="Normal"/>
    <w:link w:val="HeaderChar"/>
    <w:uiPriority w:val="99"/>
    <w:unhideWhenUsed/>
    <w:rsid w:val="00AE1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AAD"/>
  </w:style>
  <w:style w:type="paragraph" w:styleId="Footer">
    <w:name w:val="footer"/>
    <w:basedOn w:val="Normal"/>
    <w:link w:val="FooterChar"/>
    <w:uiPriority w:val="99"/>
    <w:unhideWhenUsed/>
    <w:rsid w:val="00AE1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AD"/>
  </w:style>
  <w:style w:type="character" w:styleId="PageNumber">
    <w:name w:val="page number"/>
    <w:basedOn w:val="DefaultParagraphFont"/>
    <w:uiPriority w:val="99"/>
    <w:semiHidden/>
    <w:unhideWhenUsed/>
    <w:rsid w:val="00AE1AAD"/>
  </w:style>
  <w:style w:type="paragraph" w:styleId="TOCHeading">
    <w:name w:val="TOC Heading"/>
    <w:basedOn w:val="Heading1"/>
    <w:next w:val="Normal"/>
    <w:uiPriority w:val="39"/>
    <w:unhideWhenUsed/>
    <w:qFormat/>
    <w:rsid w:val="00AC589A"/>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C589A"/>
    <w:pPr>
      <w:spacing w:before="120" w:after="0"/>
    </w:pPr>
    <w:rPr>
      <w:b/>
      <w:bCs/>
      <w:i/>
      <w:iCs/>
    </w:rPr>
  </w:style>
  <w:style w:type="paragraph" w:styleId="TOC2">
    <w:name w:val="toc 2"/>
    <w:basedOn w:val="Normal"/>
    <w:next w:val="Normal"/>
    <w:autoRedefine/>
    <w:uiPriority w:val="39"/>
    <w:unhideWhenUsed/>
    <w:rsid w:val="00AC589A"/>
    <w:pPr>
      <w:spacing w:before="120" w:after="0"/>
      <w:ind w:left="240"/>
    </w:pPr>
    <w:rPr>
      <w:b/>
      <w:bCs/>
      <w:sz w:val="22"/>
      <w:szCs w:val="22"/>
    </w:rPr>
  </w:style>
  <w:style w:type="paragraph" w:styleId="TOC3">
    <w:name w:val="toc 3"/>
    <w:basedOn w:val="Normal"/>
    <w:next w:val="Normal"/>
    <w:autoRedefine/>
    <w:uiPriority w:val="39"/>
    <w:unhideWhenUsed/>
    <w:rsid w:val="00AC589A"/>
    <w:pPr>
      <w:spacing w:after="0"/>
      <w:ind w:left="480"/>
    </w:pPr>
    <w:rPr>
      <w:sz w:val="20"/>
      <w:szCs w:val="20"/>
    </w:rPr>
  </w:style>
  <w:style w:type="paragraph" w:styleId="TOC4">
    <w:name w:val="toc 4"/>
    <w:basedOn w:val="Normal"/>
    <w:next w:val="Normal"/>
    <w:autoRedefine/>
    <w:uiPriority w:val="39"/>
    <w:semiHidden/>
    <w:unhideWhenUsed/>
    <w:rsid w:val="00AC589A"/>
    <w:pPr>
      <w:spacing w:after="0"/>
      <w:ind w:left="720"/>
    </w:pPr>
    <w:rPr>
      <w:sz w:val="20"/>
      <w:szCs w:val="20"/>
    </w:rPr>
  </w:style>
  <w:style w:type="paragraph" w:styleId="TOC5">
    <w:name w:val="toc 5"/>
    <w:basedOn w:val="Normal"/>
    <w:next w:val="Normal"/>
    <w:autoRedefine/>
    <w:uiPriority w:val="39"/>
    <w:semiHidden/>
    <w:unhideWhenUsed/>
    <w:rsid w:val="00AC589A"/>
    <w:pPr>
      <w:spacing w:after="0"/>
      <w:ind w:left="960"/>
    </w:pPr>
    <w:rPr>
      <w:sz w:val="20"/>
      <w:szCs w:val="20"/>
    </w:rPr>
  </w:style>
  <w:style w:type="paragraph" w:styleId="TOC6">
    <w:name w:val="toc 6"/>
    <w:basedOn w:val="Normal"/>
    <w:next w:val="Normal"/>
    <w:autoRedefine/>
    <w:uiPriority w:val="39"/>
    <w:semiHidden/>
    <w:unhideWhenUsed/>
    <w:rsid w:val="00AC589A"/>
    <w:pPr>
      <w:spacing w:after="0"/>
      <w:ind w:left="1200"/>
    </w:pPr>
    <w:rPr>
      <w:sz w:val="20"/>
      <w:szCs w:val="20"/>
    </w:rPr>
  </w:style>
  <w:style w:type="paragraph" w:styleId="TOC7">
    <w:name w:val="toc 7"/>
    <w:basedOn w:val="Normal"/>
    <w:next w:val="Normal"/>
    <w:autoRedefine/>
    <w:uiPriority w:val="39"/>
    <w:semiHidden/>
    <w:unhideWhenUsed/>
    <w:rsid w:val="00AC589A"/>
    <w:pPr>
      <w:spacing w:after="0"/>
      <w:ind w:left="1440"/>
    </w:pPr>
    <w:rPr>
      <w:sz w:val="20"/>
      <w:szCs w:val="20"/>
    </w:rPr>
  </w:style>
  <w:style w:type="paragraph" w:styleId="TOC8">
    <w:name w:val="toc 8"/>
    <w:basedOn w:val="Normal"/>
    <w:next w:val="Normal"/>
    <w:autoRedefine/>
    <w:uiPriority w:val="39"/>
    <w:semiHidden/>
    <w:unhideWhenUsed/>
    <w:rsid w:val="00AC589A"/>
    <w:pPr>
      <w:spacing w:after="0"/>
      <w:ind w:left="1680"/>
    </w:pPr>
    <w:rPr>
      <w:sz w:val="20"/>
      <w:szCs w:val="20"/>
    </w:rPr>
  </w:style>
  <w:style w:type="paragraph" w:styleId="TOC9">
    <w:name w:val="toc 9"/>
    <w:basedOn w:val="Normal"/>
    <w:next w:val="Normal"/>
    <w:autoRedefine/>
    <w:uiPriority w:val="39"/>
    <w:semiHidden/>
    <w:unhideWhenUsed/>
    <w:rsid w:val="00AC589A"/>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EFA9-065F-0E40-83B7-86294DEB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Khuri, M Lydia</dc:creator>
  <cp:keywords/>
  <dc:description/>
  <cp:lastModifiedBy>Kinderman, Lisa</cp:lastModifiedBy>
  <cp:revision>2</cp:revision>
  <dcterms:created xsi:type="dcterms:W3CDTF">2026-01-06T15:54:00Z</dcterms:created>
  <dcterms:modified xsi:type="dcterms:W3CDTF">2026-01-06T15:54:00Z</dcterms:modified>
</cp:coreProperties>
</file>